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3186"/>
      </w:tblGrid>
      <w:tr w:rsidR="00C72BB7" w:rsidRPr="00E525B0"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0045390B" w:rsidR="00C72BB7" w:rsidRPr="00E525B0" w:rsidRDefault="001C6EBD">
            <w:pPr>
              <w:rPr>
                <w:lang w:val="en-GB"/>
              </w:rPr>
            </w:pPr>
            <w:r w:rsidRPr="00E525B0">
              <w:rPr>
                <w:b/>
                <w:bCs/>
                <w:lang w:val="en-GB"/>
              </w:rPr>
              <w:t>Session</w:t>
            </w:r>
            <w:r w:rsidR="00E36C50" w:rsidRPr="00E525B0">
              <w:rPr>
                <w:b/>
                <w:bCs/>
                <w:lang w:val="en-GB"/>
              </w:rPr>
              <w:t xml:space="preserve"> </w:t>
            </w:r>
            <w:r w:rsidR="002810FF" w:rsidRPr="00E525B0">
              <w:rPr>
                <w:b/>
                <w:bCs/>
                <w:lang w:val="en-GB"/>
              </w:rPr>
              <w:t>8</w:t>
            </w:r>
            <w:r w:rsidR="00C72BB7" w:rsidRPr="00E525B0">
              <w:rPr>
                <w:b/>
                <w:bCs/>
                <w:lang w:val="en-GB"/>
              </w:rPr>
              <w:t xml:space="preserve">: </w:t>
            </w:r>
            <w:r w:rsidR="002810FF" w:rsidRPr="00E525B0">
              <w:rPr>
                <w:b/>
                <w:bCs/>
                <w:lang w:val="en-GB"/>
              </w:rPr>
              <w:t xml:space="preserve">Food </w:t>
            </w:r>
            <w:r w:rsidR="00B475C3" w:rsidRPr="00E525B0">
              <w:rPr>
                <w:b/>
                <w:bCs/>
                <w:lang w:val="en-GB"/>
              </w:rPr>
              <w:t>S</w:t>
            </w:r>
            <w:r w:rsidR="002810FF" w:rsidRPr="00E525B0">
              <w:rPr>
                <w:b/>
                <w:bCs/>
                <w:lang w:val="en-GB"/>
              </w:rPr>
              <w:t>ecurity</w:t>
            </w:r>
            <w:r w:rsidR="004A6528" w:rsidRPr="00E525B0">
              <w:rPr>
                <w:b/>
                <w:bCs/>
                <w:lang w:val="en-GB"/>
              </w:rPr>
              <w:t xml:space="preserve"> and </w:t>
            </w:r>
            <w:r w:rsidR="002810FF" w:rsidRPr="00E525B0">
              <w:rPr>
                <w:b/>
                <w:bCs/>
                <w:lang w:val="en-GB"/>
              </w:rPr>
              <w:t>Nutrition</w:t>
            </w:r>
          </w:p>
        </w:tc>
        <w:tc>
          <w:tcPr>
            <w:tcW w:w="3186" w:type="dxa"/>
            <w:tcBorders>
              <w:top w:val="single" w:sz="4" w:space="0" w:color="auto"/>
              <w:left w:val="single" w:sz="4" w:space="0" w:color="auto"/>
              <w:bottom w:val="single" w:sz="4" w:space="0" w:color="auto"/>
              <w:right w:val="single" w:sz="4" w:space="0" w:color="auto"/>
            </w:tcBorders>
            <w:hideMark/>
          </w:tcPr>
          <w:p w14:paraId="26BE8F79" w14:textId="77777777" w:rsidR="003E6061" w:rsidRPr="00E525B0" w:rsidRDefault="00232CFB" w:rsidP="00B9610E">
            <w:pPr>
              <w:jc w:val="center"/>
              <w:rPr>
                <w:b/>
                <w:lang w:val="en-GB"/>
              </w:rPr>
            </w:pPr>
            <w:r w:rsidRPr="00E525B0">
              <w:rPr>
                <w:b/>
                <w:lang w:val="en-GB"/>
              </w:rPr>
              <w:t xml:space="preserve">1 </w:t>
            </w:r>
            <w:r w:rsidR="00C72BB7" w:rsidRPr="00E525B0">
              <w:rPr>
                <w:b/>
                <w:lang w:val="en-GB"/>
              </w:rPr>
              <w:t>hour</w:t>
            </w:r>
            <w:r w:rsidRPr="00E525B0">
              <w:rPr>
                <w:b/>
                <w:lang w:val="en-GB"/>
              </w:rPr>
              <w:t xml:space="preserve"> 30 minutes</w:t>
            </w:r>
          </w:p>
        </w:tc>
      </w:tr>
      <w:tr w:rsidR="007217EB" w:rsidRPr="00E525B0"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063A6955" w14:textId="729C62B2" w:rsidR="004903B4" w:rsidRPr="00E525B0" w:rsidRDefault="007217EB" w:rsidP="007217EB">
            <w:pPr>
              <w:rPr>
                <w:lang w:val="en-GB"/>
              </w:rPr>
            </w:pPr>
            <w:r w:rsidRPr="00E525B0">
              <w:rPr>
                <w:b/>
                <w:lang w:val="en-GB"/>
              </w:rPr>
              <w:t>Note:</w:t>
            </w:r>
            <w:r w:rsidRPr="00E525B0">
              <w:rPr>
                <w:lang w:val="en-GB"/>
              </w:rPr>
              <w:t xml:space="preserve"> This session is </w:t>
            </w:r>
            <w:r w:rsidR="00B722BC" w:rsidRPr="00E525B0">
              <w:rPr>
                <w:lang w:val="en-GB"/>
              </w:rPr>
              <w:t>primarily</w:t>
            </w:r>
            <w:r w:rsidRPr="00E525B0">
              <w:rPr>
                <w:lang w:val="en-GB"/>
              </w:rPr>
              <w:t xml:space="preserve"> knowledge</w:t>
            </w:r>
            <w:r w:rsidR="00D60FE3">
              <w:rPr>
                <w:lang w:val="en-GB"/>
              </w:rPr>
              <w:t xml:space="preserve"> </w:t>
            </w:r>
            <w:r w:rsidRPr="00E525B0">
              <w:rPr>
                <w:lang w:val="en-GB"/>
              </w:rPr>
              <w:t>based (explaining</w:t>
            </w:r>
            <w:r w:rsidR="00E2734E" w:rsidRPr="00E525B0">
              <w:rPr>
                <w:lang w:val="en-GB"/>
              </w:rPr>
              <w:t xml:space="preserve"> </w:t>
            </w:r>
            <w:r w:rsidR="000724D4" w:rsidRPr="00E525B0">
              <w:rPr>
                <w:lang w:val="en-GB"/>
              </w:rPr>
              <w:t>some key</w:t>
            </w:r>
            <w:r w:rsidR="00F8536E" w:rsidRPr="00E525B0">
              <w:rPr>
                <w:lang w:val="en-GB"/>
              </w:rPr>
              <w:t xml:space="preserve"> standards</w:t>
            </w:r>
            <w:r w:rsidR="00874633" w:rsidRPr="00E525B0">
              <w:rPr>
                <w:lang w:val="en-GB"/>
              </w:rPr>
              <w:t xml:space="preserve"> and</w:t>
            </w:r>
            <w:r w:rsidR="00F8536E" w:rsidRPr="00E525B0">
              <w:rPr>
                <w:lang w:val="en-GB"/>
              </w:rPr>
              <w:t xml:space="preserve"> indicators </w:t>
            </w:r>
            <w:r w:rsidR="000724D4" w:rsidRPr="00E525B0">
              <w:rPr>
                <w:lang w:val="en-GB"/>
              </w:rPr>
              <w:t xml:space="preserve">in the food </w:t>
            </w:r>
            <w:r w:rsidR="00B475C3" w:rsidRPr="00E525B0">
              <w:rPr>
                <w:lang w:val="en-GB"/>
              </w:rPr>
              <w:t xml:space="preserve">and nutrition </w:t>
            </w:r>
            <w:r w:rsidR="000724D4" w:rsidRPr="00E525B0">
              <w:rPr>
                <w:lang w:val="en-GB"/>
              </w:rPr>
              <w:t xml:space="preserve">sector </w:t>
            </w:r>
            <w:r w:rsidR="00F8536E" w:rsidRPr="00E525B0">
              <w:rPr>
                <w:lang w:val="en-GB"/>
              </w:rPr>
              <w:t>and</w:t>
            </w:r>
            <w:r w:rsidR="00E2734E" w:rsidRPr="00E525B0">
              <w:rPr>
                <w:lang w:val="en-GB"/>
              </w:rPr>
              <w:t xml:space="preserve"> </w:t>
            </w:r>
            <w:r w:rsidR="00F8536E" w:rsidRPr="00E525B0">
              <w:rPr>
                <w:lang w:val="en-GB"/>
              </w:rPr>
              <w:t>providing context for them</w:t>
            </w:r>
            <w:r w:rsidRPr="00E525B0">
              <w:rPr>
                <w:lang w:val="en-GB"/>
              </w:rPr>
              <w:t>) and partially attitude</w:t>
            </w:r>
            <w:r w:rsidR="00D60FE3">
              <w:rPr>
                <w:lang w:val="en-GB"/>
              </w:rPr>
              <w:t xml:space="preserve"> </w:t>
            </w:r>
            <w:r w:rsidRPr="00E525B0">
              <w:rPr>
                <w:lang w:val="en-GB"/>
              </w:rPr>
              <w:t>oriented (heightening awareness of the</w:t>
            </w:r>
            <w:r w:rsidR="00B722BC" w:rsidRPr="00E525B0">
              <w:rPr>
                <w:lang w:val="en-GB"/>
              </w:rPr>
              <w:t xml:space="preserve"> </w:t>
            </w:r>
            <w:r w:rsidR="000724D4" w:rsidRPr="00E525B0">
              <w:rPr>
                <w:lang w:val="en-GB"/>
              </w:rPr>
              <w:t xml:space="preserve">key considerations when deciding on </w:t>
            </w:r>
            <w:r w:rsidR="004903B4" w:rsidRPr="00E525B0">
              <w:rPr>
                <w:lang w:val="en-GB"/>
              </w:rPr>
              <w:t>response strategies</w:t>
            </w:r>
            <w:r w:rsidR="00F8536E" w:rsidRPr="00E525B0">
              <w:rPr>
                <w:lang w:val="en-GB"/>
              </w:rPr>
              <w:t>)</w:t>
            </w:r>
            <w:r w:rsidRPr="00E525B0">
              <w:rPr>
                <w:lang w:val="en-GB"/>
              </w:rPr>
              <w:t xml:space="preserve">. </w:t>
            </w:r>
            <w:r w:rsidR="00265A9F" w:rsidRPr="00E525B0">
              <w:rPr>
                <w:lang w:val="en-GB"/>
              </w:rPr>
              <w:t xml:space="preserve">There is </w:t>
            </w:r>
            <w:r w:rsidR="00B475C3" w:rsidRPr="00E525B0">
              <w:rPr>
                <w:lang w:val="en-GB"/>
              </w:rPr>
              <w:t xml:space="preserve">some analytical </w:t>
            </w:r>
            <w:r w:rsidR="00265A9F" w:rsidRPr="00E525B0">
              <w:rPr>
                <w:lang w:val="en-GB"/>
              </w:rPr>
              <w:t>skill</w:t>
            </w:r>
            <w:r w:rsidR="00B475C3" w:rsidRPr="00E525B0">
              <w:rPr>
                <w:lang w:val="en-GB"/>
              </w:rPr>
              <w:t>s</w:t>
            </w:r>
            <w:r w:rsidR="00265A9F" w:rsidRPr="00E525B0">
              <w:rPr>
                <w:lang w:val="en-GB"/>
              </w:rPr>
              <w:t xml:space="preserve"> work, in the form of </w:t>
            </w:r>
            <w:r w:rsidR="004903B4" w:rsidRPr="00E525B0">
              <w:rPr>
                <w:lang w:val="en-GB"/>
              </w:rPr>
              <w:t>choosing the best response strategies</w:t>
            </w:r>
            <w:r w:rsidR="009C6045">
              <w:rPr>
                <w:lang w:val="en-GB"/>
              </w:rPr>
              <w:t>,</w:t>
            </w:r>
            <w:r w:rsidR="004903B4" w:rsidRPr="00E525B0">
              <w:rPr>
                <w:lang w:val="en-GB"/>
              </w:rPr>
              <w:t xml:space="preserve"> and coordinating among different actors and approaches in a food response. </w:t>
            </w:r>
          </w:p>
          <w:p w14:paraId="161CE16E" w14:textId="77777777" w:rsidR="004903B4" w:rsidRPr="00E525B0" w:rsidRDefault="004903B4" w:rsidP="007217EB">
            <w:pPr>
              <w:rPr>
                <w:lang w:val="en-GB"/>
              </w:rPr>
            </w:pPr>
          </w:p>
          <w:p w14:paraId="001C91CD" w14:textId="799B845B" w:rsidR="004903B4" w:rsidRPr="00E525B0" w:rsidRDefault="00906940" w:rsidP="007217EB">
            <w:pPr>
              <w:rPr>
                <w:lang w:val="en-GB"/>
              </w:rPr>
            </w:pPr>
            <w:r w:rsidRPr="00E525B0">
              <w:rPr>
                <w:lang w:val="en-GB"/>
              </w:rPr>
              <w:t>The indicators highlighted in this session were selected because they are the easiest to visuali</w:t>
            </w:r>
            <w:r w:rsidR="009C6045">
              <w:rPr>
                <w:lang w:val="en-GB"/>
              </w:rPr>
              <w:t>s</w:t>
            </w:r>
            <w:r w:rsidRPr="00E525B0">
              <w:rPr>
                <w:lang w:val="en-GB"/>
              </w:rPr>
              <w:t xml:space="preserve">e and grasp through experiential learning, so that </w:t>
            </w:r>
            <w:r w:rsidR="00D6040B" w:rsidRPr="00E525B0">
              <w:rPr>
                <w:lang w:val="en-GB"/>
              </w:rPr>
              <w:t xml:space="preserve">abstract </w:t>
            </w:r>
            <w:r w:rsidRPr="00E525B0">
              <w:rPr>
                <w:lang w:val="en-GB"/>
              </w:rPr>
              <w:t xml:space="preserve">numbers </w:t>
            </w:r>
            <w:r w:rsidR="004903B4" w:rsidRPr="00E525B0">
              <w:rPr>
                <w:lang w:val="en-GB"/>
              </w:rPr>
              <w:t>(i.e. 2</w:t>
            </w:r>
            <w:r w:rsidR="002A6F2A">
              <w:rPr>
                <w:lang w:val="en-GB"/>
              </w:rPr>
              <w:t>,</w:t>
            </w:r>
            <w:r w:rsidR="004903B4" w:rsidRPr="00E525B0">
              <w:rPr>
                <w:lang w:val="en-GB"/>
              </w:rPr>
              <w:t>100k</w:t>
            </w:r>
            <w:r w:rsidR="002A6F2A">
              <w:rPr>
                <w:lang w:val="en-GB"/>
              </w:rPr>
              <w:t>C</w:t>
            </w:r>
            <w:r w:rsidR="004903B4" w:rsidRPr="00E525B0">
              <w:rPr>
                <w:lang w:val="en-GB"/>
              </w:rPr>
              <w:t xml:space="preserve">al) </w:t>
            </w:r>
            <w:r w:rsidRPr="00E525B0">
              <w:rPr>
                <w:lang w:val="en-GB"/>
              </w:rPr>
              <w:t xml:space="preserve">can be comprehended </w:t>
            </w:r>
            <w:r w:rsidR="004903B4" w:rsidRPr="00E525B0">
              <w:rPr>
                <w:lang w:val="en-GB"/>
              </w:rPr>
              <w:t>visually in a hand</w:t>
            </w:r>
            <w:r w:rsidR="006173D9" w:rsidRPr="00E525B0">
              <w:rPr>
                <w:lang w:val="en-GB"/>
              </w:rPr>
              <w:t>s</w:t>
            </w:r>
            <w:r w:rsidR="004903B4" w:rsidRPr="00E525B0">
              <w:rPr>
                <w:lang w:val="en-GB"/>
              </w:rPr>
              <w:t>-on presentation.</w:t>
            </w:r>
          </w:p>
          <w:p w14:paraId="4509B9D8" w14:textId="77777777" w:rsidR="004903B4" w:rsidRPr="00E525B0" w:rsidRDefault="004903B4" w:rsidP="007217EB">
            <w:pPr>
              <w:rPr>
                <w:lang w:val="en-GB"/>
              </w:rPr>
            </w:pPr>
          </w:p>
          <w:p w14:paraId="7387723F" w14:textId="631202FE" w:rsidR="007217EB" w:rsidRPr="00E525B0" w:rsidRDefault="007217EB" w:rsidP="007217EB">
            <w:pPr>
              <w:rPr>
                <w:lang w:val="en-GB"/>
              </w:rPr>
            </w:pPr>
            <w:r w:rsidRPr="00E525B0">
              <w:rPr>
                <w:lang w:val="en-GB"/>
              </w:rPr>
              <w:t>The session includes:</w:t>
            </w:r>
          </w:p>
          <w:p w14:paraId="599C6715" w14:textId="023986D8" w:rsidR="00D6040B" w:rsidRPr="00E525B0" w:rsidRDefault="007217EB" w:rsidP="00D6040B">
            <w:pPr>
              <w:ind w:left="251"/>
              <w:rPr>
                <w:lang w:val="en-GB"/>
              </w:rPr>
            </w:pPr>
            <w:r w:rsidRPr="00E525B0">
              <w:rPr>
                <w:lang w:val="en-GB"/>
              </w:rPr>
              <w:t xml:space="preserve">1. </w:t>
            </w:r>
            <w:r w:rsidRPr="00E525B0">
              <w:rPr>
                <w:b/>
                <w:lang w:val="en-GB"/>
              </w:rPr>
              <w:t>PowerPoint presentation</w:t>
            </w:r>
            <w:r w:rsidRPr="00E525B0">
              <w:rPr>
                <w:lang w:val="en-GB"/>
              </w:rPr>
              <w:t xml:space="preserve"> –</w:t>
            </w:r>
            <w:r w:rsidR="0055385D">
              <w:rPr>
                <w:lang w:val="en-GB"/>
              </w:rPr>
              <w:t xml:space="preserve"> </w:t>
            </w:r>
            <w:r w:rsidRPr="00E525B0">
              <w:rPr>
                <w:lang w:val="en-GB"/>
              </w:rPr>
              <w:t>with trainer’s notes in the “Notes View”</w:t>
            </w:r>
            <w:r w:rsidR="009B5A35">
              <w:rPr>
                <w:lang w:val="en-GB"/>
              </w:rPr>
              <w:t>,</w:t>
            </w:r>
            <w:r w:rsidRPr="00E525B0">
              <w:rPr>
                <w:lang w:val="en-GB"/>
              </w:rPr>
              <w:t xml:space="preserve"> </w:t>
            </w:r>
            <w:r w:rsidR="009B5A35">
              <w:rPr>
                <w:lang w:val="en-GB"/>
              </w:rPr>
              <w:t xml:space="preserve">which </w:t>
            </w:r>
            <w:r w:rsidR="00AE320C" w:rsidRPr="00E525B0">
              <w:rPr>
                <w:lang w:val="en-GB"/>
              </w:rPr>
              <w:t>e</w:t>
            </w:r>
            <w:r w:rsidRPr="00E525B0">
              <w:rPr>
                <w:lang w:val="en-GB"/>
              </w:rPr>
              <w:t>xplain the key themes on the slides</w:t>
            </w:r>
            <w:r w:rsidR="009B5A35">
              <w:rPr>
                <w:lang w:val="en-GB"/>
              </w:rPr>
              <w:t>,</w:t>
            </w:r>
            <w:r w:rsidRPr="00E525B0">
              <w:rPr>
                <w:lang w:val="en-GB"/>
              </w:rPr>
              <w:t xml:space="preserve"> </w:t>
            </w:r>
            <w:r w:rsidR="00AE320C" w:rsidRPr="00E525B0">
              <w:rPr>
                <w:lang w:val="en-GB"/>
              </w:rPr>
              <w:t>and provide instructions for activities and their debriefing</w:t>
            </w:r>
            <w:r w:rsidRPr="00E525B0">
              <w:rPr>
                <w:lang w:val="en-GB"/>
              </w:rPr>
              <w:t>.</w:t>
            </w:r>
            <w:r w:rsidR="00D6040B" w:rsidRPr="00E525B0">
              <w:rPr>
                <w:lang w:val="en-GB"/>
              </w:rPr>
              <w:t xml:space="preserve"> </w:t>
            </w:r>
          </w:p>
          <w:p w14:paraId="528B1237" w14:textId="5AE6C755" w:rsidR="00D6040B" w:rsidRPr="00E525B0" w:rsidRDefault="00782E8F" w:rsidP="00D6040B">
            <w:pPr>
              <w:ind w:left="251"/>
              <w:rPr>
                <w:lang w:val="en-GB"/>
              </w:rPr>
            </w:pPr>
            <w:r w:rsidRPr="00E525B0">
              <w:rPr>
                <w:lang w:val="en-GB"/>
              </w:rPr>
              <w:t>2</w:t>
            </w:r>
            <w:r w:rsidR="00D6040B" w:rsidRPr="00E525B0">
              <w:rPr>
                <w:lang w:val="en-GB"/>
              </w:rPr>
              <w:t>.</w:t>
            </w:r>
            <w:r w:rsidR="00D6040B" w:rsidRPr="00E525B0">
              <w:rPr>
                <w:b/>
                <w:lang w:val="en-GB"/>
              </w:rPr>
              <w:t xml:space="preserve"> A small</w:t>
            </w:r>
            <w:r w:rsidR="009C6045">
              <w:rPr>
                <w:b/>
                <w:lang w:val="en-GB"/>
              </w:rPr>
              <w:t>-</w:t>
            </w:r>
            <w:r w:rsidR="00D6040B" w:rsidRPr="00E525B0">
              <w:rPr>
                <w:b/>
                <w:lang w:val="en-GB"/>
              </w:rPr>
              <w:t>group</w:t>
            </w:r>
            <w:r w:rsidR="00D6040B" w:rsidRPr="00E525B0">
              <w:rPr>
                <w:lang w:val="en-GB"/>
              </w:rPr>
              <w:t xml:space="preserve"> </w:t>
            </w:r>
            <w:r w:rsidR="00D6040B" w:rsidRPr="00E525B0">
              <w:rPr>
                <w:b/>
                <w:lang w:val="en-GB"/>
              </w:rPr>
              <w:t>exercise</w:t>
            </w:r>
            <w:r w:rsidR="004903B4" w:rsidRPr="00E525B0">
              <w:rPr>
                <w:b/>
                <w:lang w:val="en-GB"/>
              </w:rPr>
              <w:t xml:space="preserve"> </w:t>
            </w:r>
            <w:r w:rsidR="004903B4" w:rsidRPr="00E525B0">
              <w:rPr>
                <w:lang w:val="en-GB"/>
              </w:rPr>
              <w:t>to</w:t>
            </w:r>
            <w:r w:rsidR="002810FF" w:rsidRPr="00E525B0">
              <w:rPr>
                <w:lang w:val="en-GB"/>
              </w:rPr>
              <w:t xml:space="preserve"> evaluate the strengths and weaknesses of</w:t>
            </w:r>
            <w:r w:rsidR="004903B4" w:rsidRPr="00E525B0">
              <w:rPr>
                <w:lang w:val="en-GB"/>
              </w:rPr>
              <w:t xml:space="preserve"> </w:t>
            </w:r>
            <w:r w:rsidR="009C6045">
              <w:rPr>
                <w:lang w:val="en-GB"/>
              </w:rPr>
              <w:t>three</w:t>
            </w:r>
            <w:r w:rsidR="004903B4" w:rsidRPr="00E525B0">
              <w:rPr>
                <w:lang w:val="en-GB"/>
              </w:rPr>
              <w:t xml:space="preserve"> </w:t>
            </w:r>
            <w:r w:rsidR="002810FF" w:rsidRPr="00E525B0">
              <w:rPr>
                <w:lang w:val="en-GB"/>
              </w:rPr>
              <w:t xml:space="preserve">food programming options </w:t>
            </w:r>
            <w:r w:rsidR="004903B4" w:rsidRPr="00E525B0">
              <w:rPr>
                <w:lang w:val="en-GB"/>
              </w:rPr>
              <w:t xml:space="preserve">in </w:t>
            </w:r>
            <w:r w:rsidR="00210787" w:rsidRPr="00E525B0">
              <w:rPr>
                <w:lang w:val="en-GB"/>
              </w:rPr>
              <w:t>the initial stages of program</w:t>
            </w:r>
            <w:r w:rsidR="009C6045">
              <w:rPr>
                <w:lang w:val="en-GB"/>
              </w:rPr>
              <w:t>me</w:t>
            </w:r>
            <w:r w:rsidR="00210787" w:rsidRPr="00E525B0">
              <w:rPr>
                <w:lang w:val="en-GB"/>
              </w:rPr>
              <w:t xml:space="preserve"> strategy development</w:t>
            </w:r>
            <w:r w:rsidR="004903B4" w:rsidRPr="00E525B0">
              <w:rPr>
                <w:lang w:val="en-GB"/>
              </w:rPr>
              <w:t xml:space="preserve"> and coordination.</w:t>
            </w:r>
            <w:r w:rsidR="00D6040B" w:rsidRPr="00E525B0">
              <w:rPr>
                <w:lang w:val="en-GB"/>
              </w:rPr>
              <w:t xml:space="preserve"> </w:t>
            </w:r>
          </w:p>
          <w:p w14:paraId="6D073DD1" w14:textId="5F4861BE" w:rsidR="00D6040B" w:rsidRPr="00E525B0" w:rsidRDefault="00782E8F" w:rsidP="00D6040B">
            <w:pPr>
              <w:ind w:left="251"/>
              <w:rPr>
                <w:lang w:val="en-GB"/>
              </w:rPr>
            </w:pPr>
            <w:r w:rsidRPr="00E525B0">
              <w:rPr>
                <w:lang w:val="en-GB"/>
              </w:rPr>
              <w:t>3</w:t>
            </w:r>
            <w:r w:rsidR="007217EB" w:rsidRPr="00E525B0">
              <w:rPr>
                <w:lang w:val="en-GB"/>
              </w:rPr>
              <w:t xml:space="preserve">. </w:t>
            </w:r>
            <w:r w:rsidR="00D6040B" w:rsidRPr="00E525B0">
              <w:rPr>
                <w:b/>
                <w:lang w:val="en-GB"/>
              </w:rPr>
              <w:t>T</w:t>
            </w:r>
            <w:r w:rsidR="00E71220" w:rsidRPr="00E525B0">
              <w:rPr>
                <w:b/>
                <w:lang w:val="en-GB"/>
              </w:rPr>
              <w:t>actile</w:t>
            </w:r>
            <w:r w:rsidR="00D6040B" w:rsidRPr="00E525B0">
              <w:rPr>
                <w:b/>
                <w:lang w:val="en-GB"/>
              </w:rPr>
              <w:t>/visual</w:t>
            </w:r>
            <w:r w:rsidR="000B71BE" w:rsidRPr="00E525B0">
              <w:rPr>
                <w:b/>
                <w:lang w:val="en-GB"/>
              </w:rPr>
              <w:t xml:space="preserve"> activit</w:t>
            </w:r>
            <w:r w:rsidR="00D6040B" w:rsidRPr="00E525B0">
              <w:rPr>
                <w:b/>
                <w:lang w:val="en-GB"/>
              </w:rPr>
              <w:t>ies</w:t>
            </w:r>
            <w:r w:rsidR="000B71BE" w:rsidRPr="00E525B0">
              <w:rPr>
                <w:b/>
                <w:lang w:val="en-GB"/>
              </w:rPr>
              <w:t xml:space="preserve"> </w:t>
            </w:r>
            <w:r w:rsidR="000B71BE" w:rsidRPr="00E525B0">
              <w:rPr>
                <w:lang w:val="en-GB"/>
              </w:rPr>
              <w:t xml:space="preserve">to be conducted </w:t>
            </w:r>
            <w:r w:rsidR="00D6040B" w:rsidRPr="00E525B0">
              <w:rPr>
                <w:lang w:val="en-GB"/>
              </w:rPr>
              <w:t>by</w:t>
            </w:r>
            <w:r w:rsidR="00E71220" w:rsidRPr="00E525B0">
              <w:rPr>
                <w:lang w:val="en-GB"/>
              </w:rPr>
              <w:t xml:space="preserve"> participants</w:t>
            </w:r>
            <w:r w:rsidR="00D6040B" w:rsidRPr="00E525B0">
              <w:rPr>
                <w:lang w:val="en-GB"/>
              </w:rPr>
              <w:t>.</w:t>
            </w:r>
          </w:p>
          <w:p w14:paraId="42B5B2DA" w14:textId="60CFDEED" w:rsidR="003329CB" w:rsidRPr="00E525B0" w:rsidRDefault="00782E8F" w:rsidP="00D6040B">
            <w:pPr>
              <w:ind w:left="251"/>
              <w:rPr>
                <w:lang w:val="en-GB"/>
              </w:rPr>
            </w:pPr>
            <w:r w:rsidRPr="00E525B0">
              <w:rPr>
                <w:lang w:val="en-GB"/>
              </w:rPr>
              <w:t>4</w:t>
            </w:r>
            <w:r w:rsidR="00D6040B" w:rsidRPr="00E525B0">
              <w:rPr>
                <w:lang w:val="en-GB"/>
              </w:rPr>
              <w:t>.</w:t>
            </w:r>
            <w:r w:rsidR="00E71220" w:rsidRPr="00E525B0">
              <w:rPr>
                <w:lang w:val="en-GB"/>
              </w:rPr>
              <w:t xml:space="preserve"> </w:t>
            </w:r>
            <w:r w:rsidR="007217EB" w:rsidRPr="00E525B0">
              <w:rPr>
                <w:b/>
                <w:lang w:val="en-GB"/>
              </w:rPr>
              <w:t>A short video</w:t>
            </w:r>
            <w:r w:rsidR="007217EB" w:rsidRPr="00E525B0">
              <w:rPr>
                <w:lang w:val="en-GB"/>
              </w:rPr>
              <w:t xml:space="preserve"> </w:t>
            </w:r>
            <w:r w:rsidR="000724D4" w:rsidRPr="00E525B0">
              <w:rPr>
                <w:lang w:val="en-GB"/>
              </w:rPr>
              <w:t>which</w:t>
            </w:r>
            <w:r w:rsidR="000724D4" w:rsidRPr="00E525B0">
              <w:rPr>
                <w:b/>
                <w:lang w:val="en-GB"/>
              </w:rPr>
              <w:t xml:space="preserve"> </w:t>
            </w:r>
            <w:r w:rsidR="00E71220" w:rsidRPr="00E525B0">
              <w:rPr>
                <w:lang w:val="en-GB"/>
              </w:rPr>
              <w:t xml:space="preserve">depicts </w:t>
            </w:r>
            <w:r w:rsidR="000724D4" w:rsidRPr="00E525B0">
              <w:rPr>
                <w:lang w:val="en-GB"/>
              </w:rPr>
              <w:t>the importance of coordination in the delivery o</w:t>
            </w:r>
            <w:r w:rsidR="004903B4" w:rsidRPr="00E525B0">
              <w:rPr>
                <w:lang w:val="en-GB"/>
              </w:rPr>
              <w:t xml:space="preserve">f </w:t>
            </w:r>
            <w:r w:rsidR="000724D4" w:rsidRPr="00E525B0">
              <w:rPr>
                <w:lang w:val="en-GB"/>
              </w:rPr>
              <w:t xml:space="preserve">a food </w:t>
            </w:r>
            <w:r w:rsidR="004903B4" w:rsidRPr="00E525B0">
              <w:rPr>
                <w:lang w:val="en-GB"/>
              </w:rPr>
              <w:t>response</w:t>
            </w:r>
            <w:r w:rsidR="000724D4" w:rsidRPr="00E525B0">
              <w:rPr>
                <w:lang w:val="en-GB"/>
              </w:rPr>
              <w:t xml:space="preserve"> </w:t>
            </w:r>
            <w:r w:rsidR="00E71220" w:rsidRPr="00E525B0">
              <w:rPr>
                <w:lang w:val="en-GB"/>
              </w:rPr>
              <w:t>program</w:t>
            </w:r>
            <w:r w:rsidR="009C6045">
              <w:rPr>
                <w:lang w:val="en-GB"/>
              </w:rPr>
              <w:t>me</w:t>
            </w:r>
            <w:r w:rsidR="00D6040B" w:rsidRPr="00E525B0">
              <w:rPr>
                <w:lang w:val="en-GB"/>
              </w:rPr>
              <w:t>.</w:t>
            </w:r>
            <w:r w:rsidR="0026204F" w:rsidRPr="00E525B0">
              <w:rPr>
                <w:lang w:val="en-GB"/>
              </w:rPr>
              <w:t xml:space="preserve"> </w:t>
            </w:r>
          </w:p>
          <w:p w14:paraId="0E1F9446" w14:textId="66F79255" w:rsidR="003329CB" w:rsidRPr="00E525B0" w:rsidRDefault="003329CB" w:rsidP="00A249F7">
            <w:pPr>
              <w:ind w:left="247"/>
              <w:rPr>
                <w:lang w:val="en-GB"/>
              </w:rPr>
            </w:pPr>
          </w:p>
        </w:tc>
        <w:tc>
          <w:tcPr>
            <w:tcW w:w="3186" w:type="dxa"/>
            <w:tcBorders>
              <w:top w:val="single" w:sz="4" w:space="0" w:color="auto"/>
              <w:left w:val="single" w:sz="4" w:space="0" w:color="auto"/>
              <w:bottom w:val="single" w:sz="4" w:space="0" w:color="auto"/>
              <w:right w:val="single" w:sz="4" w:space="0" w:color="auto"/>
            </w:tcBorders>
            <w:hideMark/>
          </w:tcPr>
          <w:p w14:paraId="2D811200" w14:textId="77777777" w:rsidR="007217EB" w:rsidRPr="00E525B0" w:rsidRDefault="007217EB" w:rsidP="007217EB">
            <w:pPr>
              <w:rPr>
                <w:lang w:val="en-GB"/>
              </w:rPr>
            </w:pPr>
            <w:r w:rsidRPr="00E525B0">
              <w:rPr>
                <w:noProof/>
                <w:lang w:val="en-GB"/>
              </w:rPr>
              <w:drawing>
                <wp:inline distT="0" distB="0" distL="0" distR="0" wp14:anchorId="082D8F3D" wp14:editId="2E989D40">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6BDE2A9" w14:textId="77777777" w:rsidR="00D6040B" w:rsidRPr="00E525B0" w:rsidRDefault="00D6040B" w:rsidP="007217EB">
            <w:pPr>
              <w:rPr>
                <w:lang w:val="en-GB"/>
              </w:rPr>
            </w:pPr>
          </w:p>
          <w:p w14:paraId="6C87EB16" w14:textId="7C6BE4BD" w:rsidR="00D6040B" w:rsidRPr="00E525B0" w:rsidRDefault="00D6040B" w:rsidP="007217EB">
            <w:pPr>
              <w:rPr>
                <w:lang w:val="en-GB"/>
              </w:rPr>
            </w:pPr>
            <w:r w:rsidRPr="00E525B0">
              <w:rPr>
                <w:lang w:val="en-GB"/>
              </w:rPr>
              <w:t xml:space="preserve">This session includes a quick </w:t>
            </w:r>
            <w:r w:rsidR="00806439" w:rsidRPr="00E525B0">
              <w:rPr>
                <w:lang w:val="en-GB"/>
              </w:rPr>
              <w:t xml:space="preserve">analytical exercise </w:t>
            </w:r>
            <w:r w:rsidRPr="00E525B0">
              <w:rPr>
                <w:lang w:val="en-GB"/>
              </w:rPr>
              <w:t xml:space="preserve">focusing on the </w:t>
            </w:r>
            <w:r w:rsidR="00B475C3" w:rsidRPr="00E525B0">
              <w:rPr>
                <w:lang w:val="en-GB"/>
              </w:rPr>
              <w:t>s</w:t>
            </w:r>
            <w:r w:rsidR="00806439" w:rsidRPr="00E525B0">
              <w:rPr>
                <w:lang w:val="en-GB"/>
              </w:rPr>
              <w:t xml:space="preserve">trategy </w:t>
            </w:r>
            <w:r w:rsidR="00B475C3" w:rsidRPr="00E525B0">
              <w:rPr>
                <w:lang w:val="en-GB"/>
              </w:rPr>
              <w:t>d</w:t>
            </w:r>
            <w:r w:rsidR="00806439" w:rsidRPr="00E525B0">
              <w:rPr>
                <w:lang w:val="en-GB"/>
              </w:rPr>
              <w:t xml:space="preserve">evelopment phase of the </w:t>
            </w:r>
            <w:r w:rsidR="00181821" w:rsidRPr="00E525B0">
              <w:rPr>
                <w:lang w:val="en-GB"/>
              </w:rPr>
              <w:t>humanitarian programme cycle.</w:t>
            </w:r>
          </w:p>
        </w:tc>
      </w:tr>
      <w:tr w:rsidR="007217EB" w:rsidRPr="00E525B0" w14:paraId="38B54FFD"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3F72EF6E" w14:textId="5F321370" w:rsidR="007217EB" w:rsidRPr="00E525B0" w:rsidRDefault="007217EB" w:rsidP="007217EB">
            <w:pPr>
              <w:rPr>
                <w:b/>
                <w:lang w:val="en-GB"/>
              </w:rPr>
            </w:pPr>
            <w:r w:rsidRPr="00E525B0">
              <w:rPr>
                <w:b/>
                <w:lang w:val="en-GB"/>
              </w:rPr>
              <w:t xml:space="preserve">Learning </w:t>
            </w:r>
            <w:r w:rsidR="0055385D">
              <w:rPr>
                <w:b/>
                <w:lang w:val="en-GB"/>
              </w:rPr>
              <w:t>o</w:t>
            </w:r>
            <w:r w:rsidRPr="00E525B0">
              <w:rPr>
                <w:b/>
                <w:lang w:val="en-GB"/>
              </w:rPr>
              <w:t xml:space="preserve">bjectives </w:t>
            </w:r>
          </w:p>
          <w:p w14:paraId="37581971" w14:textId="29654CD1" w:rsidR="007217EB" w:rsidRPr="00E525B0" w:rsidRDefault="007217EB" w:rsidP="007217EB">
            <w:pPr>
              <w:ind w:left="71" w:right="183"/>
              <w:rPr>
                <w:rFonts w:cstheme="minorHAnsi"/>
                <w:lang w:val="en-GB"/>
              </w:rPr>
            </w:pPr>
            <w:r w:rsidRPr="00E525B0">
              <w:rPr>
                <w:rFonts w:cstheme="minorHAnsi"/>
                <w:lang w:val="en-GB"/>
              </w:rPr>
              <w:t>By the end of this training, the participants will be able to:</w:t>
            </w:r>
          </w:p>
          <w:p w14:paraId="7BFAB93E" w14:textId="77777777" w:rsidR="0055385D" w:rsidRPr="0055385D" w:rsidRDefault="0055385D" w:rsidP="0055385D">
            <w:pPr>
              <w:pStyle w:val="ListParagraph"/>
              <w:numPr>
                <w:ilvl w:val="0"/>
                <w:numId w:val="8"/>
              </w:numPr>
              <w:spacing w:line="240" w:lineRule="auto"/>
              <w:ind w:right="196"/>
              <w:rPr>
                <w:rFonts w:eastAsia="Open Sans Regular" w:cs="Calibri"/>
                <w:position w:val="1"/>
                <w:lang w:val="en-GB"/>
              </w:rPr>
            </w:pPr>
            <w:r w:rsidRPr="0055385D">
              <w:rPr>
                <w:rFonts w:eastAsia="Open Sans Regular" w:cs="Calibri"/>
                <w:position w:val="1"/>
                <w:lang w:val="en-GB"/>
              </w:rPr>
              <w:t>Explain the links between the food and nutrition sector and other response sectors</w:t>
            </w:r>
          </w:p>
          <w:p w14:paraId="5CA17A7B" w14:textId="77777777" w:rsidR="0055385D" w:rsidRPr="0055385D" w:rsidRDefault="0055385D" w:rsidP="0055385D">
            <w:pPr>
              <w:pStyle w:val="ListParagraph"/>
              <w:numPr>
                <w:ilvl w:val="0"/>
                <w:numId w:val="8"/>
              </w:numPr>
              <w:spacing w:line="240" w:lineRule="auto"/>
              <w:ind w:right="196"/>
              <w:rPr>
                <w:rFonts w:eastAsia="Open Sans Regular" w:cs="Calibri"/>
                <w:position w:val="1"/>
                <w:lang w:val="en-GB"/>
              </w:rPr>
            </w:pPr>
            <w:r w:rsidRPr="0055385D">
              <w:rPr>
                <w:rFonts w:eastAsia="Open Sans Regular" w:cs="Calibri"/>
                <w:position w:val="1"/>
                <w:lang w:val="en-GB"/>
              </w:rPr>
              <w:t>Visualise and describe one of the most commonly cited indicators –the minimum daily food energy requirement</w:t>
            </w:r>
          </w:p>
          <w:p w14:paraId="39E49D5F" w14:textId="77777777" w:rsidR="0055385D" w:rsidRPr="0055385D" w:rsidRDefault="0055385D" w:rsidP="0055385D">
            <w:pPr>
              <w:pStyle w:val="ListParagraph"/>
              <w:numPr>
                <w:ilvl w:val="0"/>
                <w:numId w:val="8"/>
              </w:numPr>
              <w:spacing w:line="240" w:lineRule="auto"/>
              <w:ind w:right="196"/>
              <w:rPr>
                <w:rFonts w:eastAsia="Open Sans Regular" w:cs="Calibri"/>
                <w:position w:val="1"/>
                <w:lang w:val="en-GB"/>
              </w:rPr>
            </w:pPr>
            <w:r w:rsidRPr="0055385D">
              <w:rPr>
                <w:rFonts w:eastAsia="Open Sans Regular" w:cs="Calibri"/>
                <w:position w:val="1"/>
                <w:lang w:val="en-GB"/>
              </w:rPr>
              <w:t>Use common food and nutrition terms and acronyms correctly when reading assessment reports or contributing to multi-sectoral discussions</w:t>
            </w:r>
          </w:p>
          <w:p w14:paraId="14E81E2B" w14:textId="77777777" w:rsidR="007217EB" w:rsidRPr="00DA281E" w:rsidRDefault="0055385D" w:rsidP="0055385D">
            <w:pPr>
              <w:pStyle w:val="ListParagraph"/>
              <w:numPr>
                <w:ilvl w:val="0"/>
                <w:numId w:val="8"/>
              </w:numPr>
              <w:spacing w:line="240" w:lineRule="auto"/>
              <w:ind w:right="196"/>
              <w:rPr>
                <w:lang w:val="en-GB"/>
              </w:rPr>
            </w:pPr>
            <w:r w:rsidRPr="0055385D">
              <w:rPr>
                <w:rFonts w:eastAsia="Open Sans Regular" w:cs="Calibri"/>
                <w:position w:val="1"/>
                <w:lang w:val="en-GB"/>
              </w:rPr>
              <w:t>Choose between food response strategies based on contextual factors</w:t>
            </w:r>
          </w:p>
          <w:p w14:paraId="3378B49A" w14:textId="08A09E5D" w:rsidR="00DA281E" w:rsidRPr="00E525B0" w:rsidRDefault="00DA281E" w:rsidP="00DA281E">
            <w:pPr>
              <w:pStyle w:val="ListParagraph"/>
              <w:spacing w:line="240" w:lineRule="auto"/>
              <w:ind w:left="791" w:right="196"/>
              <w:rPr>
                <w:lang w:val="en-GB"/>
              </w:rPr>
            </w:pPr>
          </w:p>
        </w:tc>
      </w:tr>
      <w:tr w:rsidR="007217EB" w:rsidRPr="00E525B0" w14:paraId="2150EE1C"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1ECA60CC" w14:textId="6F999995" w:rsidR="007217EB" w:rsidRPr="00E525B0" w:rsidRDefault="007217EB" w:rsidP="007217EB">
            <w:pPr>
              <w:rPr>
                <w:b/>
                <w:lang w:val="en-GB"/>
              </w:rPr>
            </w:pPr>
            <w:r w:rsidRPr="00E525B0">
              <w:rPr>
                <w:b/>
                <w:lang w:val="en-GB"/>
              </w:rPr>
              <w:t xml:space="preserve">Key </w:t>
            </w:r>
            <w:r w:rsidR="0055385D">
              <w:rPr>
                <w:b/>
                <w:lang w:val="en-GB"/>
              </w:rPr>
              <w:t>m</w:t>
            </w:r>
            <w:r w:rsidRPr="00E525B0">
              <w:rPr>
                <w:b/>
                <w:lang w:val="en-GB"/>
              </w:rPr>
              <w:t>essages</w:t>
            </w:r>
          </w:p>
          <w:p w14:paraId="3453E2B8" w14:textId="6279DB6C" w:rsidR="007217EB" w:rsidRPr="00E525B0" w:rsidRDefault="007217EB" w:rsidP="007217EB">
            <w:pPr>
              <w:rPr>
                <w:lang w:val="en-GB"/>
              </w:rPr>
            </w:pPr>
            <w:r w:rsidRPr="00E525B0">
              <w:rPr>
                <w:lang w:val="en-GB"/>
              </w:rPr>
              <w:t>The</w:t>
            </w:r>
            <w:r w:rsidR="00E2734E" w:rsidRPr="00E525B0">
              <w:rPr>
                <w:lang w:val="en-GB"/>
              </w:rPr>
              <w:t>r</w:t>
            </w:r>
            <w:r w:rsidRPr="00E525B0">
              <w:rPr>
                <w:lang w:val="en-GB"/>
              </w:rPr>
              <w:t>e are</w:t>
            </w:r>
            <w:r w:rsidR="00E2734E" w:rsidRPr="00E525B0">
              <w:rPr>
                <w:lang w:val="en-GB"/>
              </w:rPr>
              <w:t xml:space="preserve"> </w:t>
            </w:r>
            <w:r w:rsidR="009C6045">
              <w:rPr>
                <w:lang w:val="en-GB"/>
              </w:rPr>
              <w:t>four</w:t>
            </w:r>
            <w:r w:rsidRPr="00E525B0">
              <w:rPr>
                <w:color w:val="C00000"/>
                <w:lang w:val="en-GB"/>
              </w:rPr>
              <w:t xml:space="preserve"> </w:t>
            </w:r>
            <w:r w:rsidRPr="00E525B0">
              <w:rPr>
                <w:lang w:val="en-GB"/>
              </w:rPr>
              <w:t xml:space="preserve">key messages of the session that you should highlight. The goal is that participants will be able to absorb and restate these key messages with colleagues after the training. </w:t>
            </w:r>
          </w:p>
          <w:p w14:paraId="75432B08" w14:textId="77777777" w:rsidR="0055385D" w:rsidRPr="00CD757F" w:rsidRDefault="0055385D" w:rsidP="0055385D">
            <w:pPr>
              <w:pStyle w:val="ListParagraph"/>
              <w:numPr>
                <w:ilvl w:val="0"/>
                <w:numId w:val="8"/>
              </w:numPr>
              <w:spacing w:line="240" w:lineRule="auto"/>
              <w:ind w:right="196"/>
              <w:rPr>
                <w:rFonts w:eastAsia="Open Sans Regular" w:cs="Calibri"/>
                <w:position w:val="1"/>
                <w:lang w:val="en-GB"/>
              </w:rPr>
            </w:pPr>
            <w:r w:rsidRPr="00CD757F">
              <w:rPr>
                <w:rFonts w:eastAsia="Open Sans Regular" w:cs="Calibri"/>
                <w:position w:val="1"/>
                <w:lang w:val="en-GB"/>
              </w:rPr>
              <w:t>Underlying factors affecting undernutrition are complex and should be addressed through integrated intersectoral approaches</w:t>
            </w:r>
            <w:r>
              <w:rPr>
                <w:rFonts w:eastAsia="Open Sans Regular" w:cs="Calibri"/>
                <w:position w:val="1"/>
                <w:lang w:val="en-GB"/>
              </w:rPr>
              <w:t>.</w:t>
            </w:r>
            <w:r w:rsidRPr="00CD757F">
              <w:rPr>
                <w:rFonts w:eastAsia="Open Sans Regular" w:cs="Calibri"/>
                <w:position w:val="1"/>
                <w:lang w:val="en-GB"/>
              </w:rPr>
              <w:t xml:space="preserve"> </w:t>
            </w:r>
          </w:p>
          <w:p w14:paraId="2CD6C513" w14:textId="77777777" w:rsidR="0055385D" w:rsidRPr="0031788D" w:rsidRDefault="0055385D" w:rsidP="0055385D">
            <w:pPr>
              <w:pStyle w:val="ListParagraph"/>
              <w:numPr>
                <w:ilvl w:val="0"/>
                <w:numId w:val="8"/>
              </w:numPr>
              <w:spacing w:line="240" w:lineRule="auto"/>
              <w:ind w:right="196"/>
              <w:rPr>
                <w:rFonts w:eastAsia="Open Sans Regular" w:cs="Calibri"/>
                <w:position w:val="1"/>
                <w:lang w:val="en-GB"/>
              </w:rPr>
            </w:pPr>
            <w:r w:rsidRPr="00CD757F">
              <w:rPr>
                <w:rFonts w:eastAsia="Open Sans Regular" w:cs="Calibri"/>
                <w:position w:val="1"/>
                <w:lang w:val="en-GB"/>
              </w:rPr>
              <w:t>There are multiple strategies for addressing undernutrition. These must be considered carefully and decisions should be based on assessment and analysis of the context</w:t>
            </w:r>
            <w:r>
              <w:rPr>
                <w:rFonts w:eastAsia="Open Sans Regular" w:cs="Calibri"/>
                <w:position w:val="1"/>
                <w:lang w:val="en-GB"/>
              </w:rPr>
              <w:t>.</w:t>
            </w:r>
          </w:p>
          <w:p w14:paraId="4653246C" w14:textId="77777777" w:rsidR="0055385D" w:rsidRPr="0031788D" w:rsidRDefault="0055385D" w:rsidP="0055385D">
            <w:pPr>
              <w:pStyle w:val="ListParagraph"/>
              <w:numPr>
                <w:ilvl w:val="0"/>
                <w:numId w:val="8"/>
              </w:numPr>
              <w:spacing w:line="240" w:lineRule="auto"/>
              <w:ind w:right="196"/>
              <w:rPr>
                <w:rFonts w:eastAsia="Open Sans Regular" w:cs="Calibri"/>
                <w:position w:val="1"/>
                <w:lang w:val="en-GB"/>
              </w:rPr>
            </w:pPr>
            <w:r w:rsidRPr="00CD757F">
              <w:rPr>
                <w:rFonts w:eastAsia="Open Sans Regular" w:cs="Calibri"/>
                <w:position w:val="1"/>
                <w:lang w:val="en-GB"/>
              </w:rPr>
              <w:t>Coordination is key to successful food and nutrition programmes</w:t>
            </w:r>
            <w:r>
              <w:rPr>
                <w:rFonts w:eastAsia="Open Sans Regular" w:cs="Calibri"/>
                <w:position w:val="1"/>
                <w:lang w:val="en-GB"/>
              </w:rPr>
              <w:t>.</w:t>
            </w:r>
          </w:p>
          <w:p w14:paraId="7594B0F9" w14:textId="77777777" w:rsidR="003329CB" w:rsidRDefault="0055385D" w:rsidP="0055385D">
            <w:pPr>
              <w:pStyle w:val="ListParagraph"/>
              <w:numPr>
                <w:ilvl w:val="0"/>
                <w:numId w:val="8"/>
              </w:numPr>
              <w:spacing w:line="240" w:lineRule="auto"/>
              <w:ind w:right="196"/>
              <w:rPr>
                <w:rFonts w:eastAsia="Open Sans Regular" w:cs="Calibri"/>
                <w:position w:val="1"/>
                <w:lang w:val="en-GB"/>
              </w:rPr>
            </w:pPr>
            <w:r w:rsidRPr="00CD757F">
              <w:rPr>
                <w:rFonts w:eastAsia="Open Sans Regular" w:cs="Calibri"/>
                <w:position w:val="1"/>
                <w:lang w:val="en-GB"/>
              </w:rPr>
              <w:t>Learning and knowing the language and key details of the sector allow you to contribute to decision-making and coordination between sectors</w:t>
            </w:r>
            <w:r>
              <w:rPr>
                <w:rFonts w:eastAsia="Open Sans Regular" w:cs="Calibri"/>
                <w:position w:val="1"/>
                <w:lang w:val="en-GB"/>
              </w:rPr>
              <w:t>.</w:t>
            </w:r>
          </w:p>
          <w:p w14:paraId="3944D94B" w14:textId="27DA1CEE" w:rsidR="00DA281E" w:rsidRPr="0055385D" w:rsidRDefault="00DA281E" w:rsidP="00DA281E">
            <w:pPr>
              <w:pStyle w:val="ListParagraph"/>
              <w:spacing w:line="240" w:lineRule="auto"/>
              <w:ind w:left="791" w:right="196"/>
              <w:rPr>
                <w:rFonts w:eastAsia="Open Sans Regular" w:cs="Calibri"/>
                <w:position w:val="1"/>
                <w:lang w:val="en-GB"/>
              </w:rPr>
            </w:pPr>
          </w:p>
        </w:tc>
      </w:tr>
    </w:tbl>
    <w:p w14:paraId="58A88B6C" w14:textId="77777777" w:rsidR="00DA281E" w:rsidRDefault="00DA281E">
      <w:r>
        <w:br w:type="page"/>
      </w:r>
    </w:p>
    <w:tbl>
      <w:tblPr>
        <w:tblStyle w:val="TableGrid"/>
        <w:tblW w:w="0" w:type="auto"/>
        <w:tblInd w:w="0" w:type="dxa"/>
        <w:tblLook w:val="04A0" w:firstRow="1" w:lastRow="0" w:firstColumn="1" w:lastColumn="0" w:noHBand="0" w:noVBand="1"/>
      </w:tblPr>
      <w:tblGrid>
        <w:gridCol w:w="7915"/>
        <w:gridCol w:w="1101"/>
      </w:tblGrid>
      <w:tr w:rsidR="00FF45EA" w:rsidRPr="00E525B0" w14:paraId="36E718FB" w14:textId="77777777" w:rsidTr="00210787">
        <w:trPr>
          <w:trHeight w:val="350"/>
        </w:trPr>
        <w:tc>
          <w:tcPr>
            <w:tcW w:w="7915" w:type="dxa"/>
            <w:tcBorders>
              <w:top w:val="single" w:sz="4" w:space="0" w:color="auto"/>
              <w:left w:val="single" w:sz="4" w:space="0" w:color="auto"/>
              <w:bottom w:val="single" w:sz="4" w:space="0" w:color="auto"/>
              <w:right w:val="single" w:sz="4" w:space="0" w:color="auto"/>
            </w:tcBorders>
          </w:tcPr>
          <w:p w14:paraId="70BA2C46" w14:textId="64562A7B" w:rsidR="00FF45EA" w:rsidRPr="00E525B0" w:rsidRDefault="00B84174" w:rsidP="00210787">
            <w:pPr>
              <w:spacing w:line="240" w:lineRule="auto"/>
              <w:rPr>
                <w:b/>
                <w:lang w:val="en-GB"/>
              </w:rPr>
            </w:pPr>
            <w:r w:rsidRPr="00E525B0">
              <w:rPr>
                <w:lang w:val="en-GB"/>
              </w:rPr>
              <w:lastRenderedPageBreak/>
              <w:br w:type="page"/>
            </w:r>
            <w:r w:rsidR="00FF45EA" w:rsidRPr="00E525B0">
              <w:rPr>
                <w:b/>
                <w:lang w:val="en-GB"/>
              </w:rPr>
              <w:t xml:space="preserve">Concise </w:t>
            </w:r>
            <w:r w:rsidR="009C6045" w:rsidRPr="00E525B0">
              <w:rPr>
                <w:b/>
                <w:lang w:val="en-GB"/>
              </w:rPr>
              <w:t xml:space="preserve">session plan </w:t>
            </w:r>
            <w:r w:rsidR="00FF45EA" w:rsidRPr="00E525B0">
              <w:rPr>
                <w:b/>
                <w:lang w:val="en-GB"/>
              </w:rPr>
              <w:t>(this is a fast-paced session)</w:t>
            </w:r>
          </w:p>
        </w:tc>
        <w:tc>
          <w:tcPr>
            <w:tcW w:w="1101" w:type="dxa"/>
            <w:tcBorders>
              <w:top w:val="single" w:sz="4" w:space="0" w:color="auto"/>
              <w:left w:val="single" w:sz="4" w:space="0" w:color="auto"/>
              <w:bottom w:val="single" w:sz="4" w:space="0" w:color="auto"/>
              <w:right w:val="single" w:sz="4" w:space="0" w:color="auto"/>
            </w:tcBorders>
          </w:tcPr>
          <w:p w14:paraId="3141730A" w14:textId="77777777" w:rsidR="00FF45EA" w:rsidRPr="00E525B0" w:rsidRDefault="00FF45EA" w:rsidP="00210787">
            <w:pPr>
              <w:spacing w:line="240" w:lineRule="auto"/>
              <w:rPr>
                <w:b/>
                <w:lang w:val="en-GB"/>
              </w:rPr>
            </w:pPr>
            <w:r w:rsidRPr="00E525B0">
              <w:rPr>
                <w:b/>
                <w:lang w:val="en-GB"/>
              </w:rPr>
              <w:t>Timings</w:t>
            </w:r>
          </w:p>
        </w:tc>
      </w:tr>
      <w:tr w:rsidR="00FF45EA" w:rsidRPr="00E525B0" w14:paraId="1FFB11B0" w14:textId="77777777" w:rsidTr="00210787">
        <w:tc>
          <w:tcPr>
            <w:tcW w:w="7915" w:type="dxa"/>
            <w:tcBorders>
              <w:top w:val="single" w:sz="4" w:space="0" w:color="auto"/>
              <w:left w:val="single" w:sz="4" w:space="0" w:color="auto"/>
              <w:bottom w:val="single" w:sz="4" w:space="0" w:color="auto"/>
              <w:right w:val="single" w:sz="4" w:space="0" w:color="auto"/>
            </w:tcBorders>
          </w:tcPr>
          <w:p w14:paraId="5AB6208F" w14:textId="1084133D" w:rsidR="00FF45EA" w:rsidRPr="0055385D" w:rsidRDefault="00FF45EA" w:rsidP="00AF3664">
            <w:pPr>
              <w:pStyle w:val="ListParagraph"/>
              <w:numPr>
                <w:ilvl w:val="0"/>
                <w:numId w:val="16"/>
              </w:numPr>
              <w:ind w:left="697"/>
              <w:rPr>
                <w:lang w:val="en-GB"/>
              </w:rPr>
            </w:pPr>
            <w:r w:rsidRPr="00DA281E">
              <w:rPr>
                <w:lang w:val="en-GB"/>
              </w:rPr>
              <w:t>Introduction</w:t>
            </w:r>
            <w:r w:rsidR="00CB6445" w:rsidRPr="00DA281E">
              <w:rPr>
                <w:lang w:val="en-GB"/>
              </w:rPr>
              <w:t xml:space="preserve"> </w:t>
            </w:r>
            <w:r w:rsidR="0055385D">
              <w:rPr>
                <w:lang w:val="en-GB"/>
              </w:rPr>
              <w:t>and</w:t>
            </w:r>
            <w:r w:rsidR="00CB6445" w:rsidRPr="00DA281E">
              <w:rPr>
                <w:lang w:val="en-GB"/>
              </w:rPr>
              <w:t xml:space="preserve"> </w:t>
            </w:r>
            <w:r w:rsidRPr="00DA281E">
              <w:rPr>
                <w:lang w:val="en-GB"/>
              </w:rPr>
              <w:t>learning objective</w:t>
            </w:r>
            <w:r w:rsidR="00CB6445" w:rsidRPr="00DA281E">
              <w:rPr>
                <w:lang w:val="en-GB"/>
              </w:rPr>
              <w:t>s</w:t>
            </w:r>
            <w:r w:rsidR="00CB6445" w:rsidRPr="0055385D">
              <w:rPr>
                <w:lang w:val="en-GB"/>
              </w:rPr>
              <w:t xml:space="preserve"> (slides 1</w:t>
            </w:r>
            <w:r w:rsidR="0055385D" w:rsidRPr="0009429E">
              <w:rPr>
                <w:lang w:val="en-GB"/>
              </w:rPr>
              <w:t>–</w:t>
            </w:r>
            <w:r w:rsidR="008402FF" w:rsidRPr="0055385D">
              <w:rPr>
                <w:lang w:val="en-GB"/>
              </w:rPr>
              <w:t>4</w:t>
            </w:r>
            <w:r w:rsidR="00CB6445" w:rsidRPr="0055385D">
              <w:rPr>
                <w:lang w:val="en-GB"/>
              </w:rPr>
              <w:t>)</w:t>
            </w:r>
          </w:p>
        </w:tc>
        <w:tc>
          <w:tcPr>
            <w:tcW w:w="1101" w:type="dxa"/>
            <w:tcBorders>
              <w:top w:val="single" w:sz="4" w:space="0" w:color="auto"/>
              <w:left w:val="single" w:sz="4" w:space="0" w:color="auto"/>
              <w:bottom w:val="single" w:sz="4" w:space="0" w:color="auto"/>
              <w:right w:val="single" w:sz="4" w:space="0" w:color="auto"/>
            </w:tcBorders>
          </w:tcPr>
          <w:p w14:paraId="180C03D0" w14:textId="70E1E4E1" w:rsidR="00FF45EA" w:rsidRPr="00E525B0" w:rsidRDefault="008402FF" w:rsidP="00210787">
            <w:pPr>
              <w:rPr>
                <w:lang w:val="en-GB"/>
              </w:rPr>
            </w:pPr>
            <w:r w:rsidRPr="00E525B0">
              <w:rPr>
                <w:lang w:val="en-GB"/>
              </w:rPr>
              <w:t>5</w:t>
            </w:r>
            <w:r w:rsidR="00C546A1" w:rsidRPr="00E525B0">
              <w:rPr>
                <w:lang w:val="en-GB"/>
              </w:rPr>
              <w:t xml:space="preserve"> mins</w:t>
            </w:r>
          </w:p>
        </w:tc>
      </w:tr>
      <w:tr w:rsidR="00421642" w:rsidRPr="00E525B0" w14:paraId="274FC83D" w14:textId="77777777" w:rsidTr="00210787">
        <w:tc>
          <w:tcPr>
            <w:tcW w:w="7915" w:type="dxa"/>
            <w:tcBorders>
              <w:top w:val="single" w:sz="4" w:space="0" w:color="auto"/>
              <w:left w:val="single" w:sz="4" w:space="0" w:color="auto"/>
              <w:bottom w:val="single" w:sz="4" w:space="0" w:color="auto"/>
              <w:right w:val="single" w:sz="4" w:space="0" w:color="auto"/>
            </w:tcBorders>
          </w:tcPr>
          <w:p w14:paraId="73C16192" w14:textId="475FE388" w:rsidR="00421642" w:rsidRPr="00DA281E" w:rsidRDefault="00421642" w:rsidP="00AF3664">
            <w:pPr>
              <w:pStyle w:val="ListParagraph"/>
              <w:numPr>
                <w:ilvl w:val="0"/>
                <w:numId w:val="16"/>
              </w:numPr>
              <w:ind w:left="697"/>
              <w:rPr>
                <w:lang w:val="en-GB"/>
              </w:rPr>
            </w:pPr>
            <w:r w:rsidRPr="00DA281E">
              <w:rPr>
                <w:lang w:val="en-GB"/>
              </w:rPr>
              <w:t xml:space="preserve">Sphere standards and indicators in </w:t>
            </w:r>
            <w:r w:rsidR="0055385D" w:rsidRPr="00DA281E">
              <w:rPr>
                <w:lang w:val="en-GB"/>
              </w:rPr>
              <w:t>f</w:t>
            </w:r>
            <w:r w:rsidR="00B60E07" w:rsidRPr="00DA281E">
              <w:rPr>
                <w:lang w:val="en-GB"/>
              </w:rPr>
              <w:t xml:space="preserve">ood </w:t>
            </w:r>
            <w:r w:rsidR="0055385D" w:rsidRPr="00DA281E">
              <w:rPr>
                <w:lang w:val="en-GB"/>
              </w:rPr>
              <w:t>and</w:t>
            </w:r>
            <w:r w:rsidR="00B60E07" w:rsidRPr="00DA281E">
              <w:rPr>
                <w:lang w:val="en-GB"/>
              </w:rPr>
              <w:t xml:space="preserve"> </w:t>
            </w:r>
            <w:r w:rsidR="0055385D" w:rsidRPr="00DA281E">
              <w:rPr>
                <w:lang w:val="en-GB"/>
              </w:rPr>
              <w:t>n</w:t>
            </w:r>
            <w:r w:rsidR="00B60E07" w:rsidRPr="00DA281E">
              <w:rPr>
                <w:lang w:val="en-GB"/>
              </w:rPr>
              <w:t>utrition</w:t>
            </w:r>
            <w:r w:rsidRPr="0055385D">
              <w:rPr>
                <w:lang w:val="en-GB"/>
              </w:rPr>
              <w:t xml:space="preserve"> (</w:t>
            </w:r>
            <w:r w:rsidR="008402FF" w:rsidRPr="0055385D">
              <w:rPr>
                <w:lang w:val="en-GB"/>
              </w:rPr>
              <w:t>5</w:t>
            </w:r>
            <w:r w:rsidR="0055385D" w:rsidRPr="0055385D">
              <w:rPr>
                <w:lang w:val="en-GB"/>
              </w:rPr>
              <w:t>–</w:t>
            </w:r>
            <w:r w:rsidRPr="0055385D">
              <w:rPr>
                <w:lang w:val="en-GB"/>
              </w:rPr>
              <w:t>1</w:t>
            </w:r>
            <w:r w:rsidR="00694865" w:rsidRPr="0055385D">
              <w:rPr>
                <w:lang w:val="en-GB"/>
              </w:rPr>
              <w:t>5</w:t>
            </w:r>
            <w:r w:rsidRPr="0055385D">
              <w:rPr>
                <w:lang w:val="en-GB"/>
              </w:rPr>
              <w:t>)</w:t>
            </w:r>
          </w:p>
        </w:tc>
        <w:tc>
          <w:tcPr>
            <w:tcW w:w="1101" w:type="dxa"/>
            <w:tcBorders>
              <w:top w:val="single" w:sz="4" w:space="0" w:color="auto"/>
              <w:left w:val="single" w:sz="4" w:space="0" w:color="auto"/>
              <w:bottom w:val="single" w:sz="4" w:space="0" w:color="auto"/>
              <w:right w:val="single" w:sz="4" w:space="0" w:color="auto"/>
            </w:tcBorders>
          </w:tcPr>
          <w:p w14:paraId="5CC90849" w14:textId="51BD5FE7" w:rsidR="00421642" w:rsidRPr="00E525B0" w:rsidRDefault="00421642" w:rsidP="00210787">
            <w:pPr>
              <w:rPr>
                <w:lang w:val="en-GB"/>
              </w:rPr>
            </w:pPr>
            <w:r w:rsidRPr="00E525B0">
              <w:rPr>
                <w:lang w:val="en-GB"/>
              </w:rPr>
              <w:t>2</w:t>
            </w:r>
            <w:r w:rsidR="008402FF" w:rsidRPr="00E525B0">
              <w:rPr>
                <w:lang w:val="en-GB"/>
              </w:rPr>
              <w:t>0</w:t>
            </w:r>
            <w:r w:rsidRPr="00E525B0">
              <w:rPr>
                <w:lang w:val="en-GB"/>
              </w:rPr>
              <w:t xml:space="preserve"> mins</w:t>
            </w:r>
          </w:p>
        </w:tc>
      </w:tr>
      <w:tr w:rsidR="00B60E07" w:rsidRPr="00E525B0" w14:paraId="5D542212" w14:textId="77777777" w:rsidTr="00210787">
        <w:tc>
          <w:tcPr>
            <w:tcW w:w="7915" w:type="dxa"/>
            <w:tcBorders>
              <w:top w:val="single" w:sz="4" w:space="0" w:color="auto"/>
              <w:left w:val="single" w:sz="4" w:space="0" w:color="auto"/>
              <w:bottom w:val="single" w:sz="4" w:space="0" w:color="auto"/>
              <w:right w:val="single" w:sz="4" w:space="0" w:color="auto"/>
            </w:tcBorders>
          </w:tcPr>
          <w:p w14:paraId="1E952C72" w14:textId="15EAB6A6" w:rsidR="00B60E07" w:rsidRPr="00DA281E" w:rsidRDefault="00AF3664" w:rsidP="00AF3664">
            <w:pPr>
              <w:pStyle w:val="ListParagraph"/>
              <w:numPr>
                <w:ilvl w:val="0"/>
                <w:numId w:val="16"/>
              </w:numPr>
              <w:ind w:left="697"/>
              <w:rPr>
                <w:lang w:val="en-GB"/>
              </w:rPr>
            </w:pPr>
            <w:r w:rsidRPr="00DA281E">
              <w:rPr>
                <w:lang w:val="en-GB"/>
              </w:rPr>
              <w:t xml:space="preserve">Food rations and minimum energy requirements </w:t>
            </w:r>
            <w:r w:rsidR="0055385D" w:rsidRPr="0055385D">
              <w:rPr>
                <w:lang w:val="en-GB"/>
              </w:rPr>
              <w:t>slides</w:t>
            </w:r>
            <w:r w:rsidR="00B60E07" w:rsidRPr="0055385D">
              <w:rPr>
                <w:lang w:val="en-GB"/>
              </w:rPr>
              <w:t xml:space="preserve"> and quick tactile/visualization demonstrations (1</w:t>
            </w:r>
            <w:r w:rsidR="00694865" w:rsidRPr="0055385D">
              <w:rPr>
                <w:lang w:val="en-GB"/>
              </w:rPr>
              <w:t>6</w:t>
            </w:r>
            <w:r w:rsidR="0055385D" w:rsidRPr="0055385D">
              <w:rPr>
                <w:lang w:val="en-GB"/>
              </w:rPr>
              <w:t>–</w:t>
            </w:r>
            <w:r w:rsidR="00694865" w:rsidRPr="0055385D">
              <w:rPr>
                <w:lang w:val="en-GB"/>
              </w:rPr>
              <w:t>2</w:t>
            </w:r>
            <w:r w:rsidR="002A6F2A" w:rsidRPr="0055385D">
              <w:rPr>
                <w:lang w:val="en-GB"/>
              </w:rPr>
              <w:t>2</w:t>
            </w:r>
            <w:r w:rsidR="00B60E07" w:rsidRPr="0055385D">
              <w:rPr>
                <w:lang w:val="en-GB"/>
              </w:rPr>
              <w:t>)</w:t>
            </w:r>
          </w:p>
        </w:tc>
        <w:tc>
          <w:tcPr>
            <w:tcW w:w="1101" w:type="dxa"/>
            <w:tcBorders>
              <w:top w:val="single" w:sz="4" w:space="0" w:color="auto"/>
              <w:left w:val="single" w:sz="4" w:space="0" w:color="auto"/>
              <w:bottom w:val="single" w:sz="4" w:space="0" w:color="auto"/>
              <w:right w:val="single" w:sz="4" w:space="0" w:color="auto"/>
            </w:tcBorders>
          </w:tcPr>
          <w:p w14:paraId="5BD6DFCA" w14:textId="0FE3CA7E" w:rsidR="00B60E07" w:rsidRPr="00E525B0" w:rsidRDefault="00B60E07" w:rsidP="00210787">
            <w:pPr>
              <w:rPr>
                <w:lang w:val="en-GB"/>
              </w:rPr>
            </w:pPr>
            <w:r w:rsidRPr="00E525B0">
              <w:rPr>
                <w:lang w:val="en-GB"/>
              </w:rPr>
              <w:t>1</w:t>
            </w:r>
            <w:r w:rsidR="008402FF" w:rsidRPr="00E525B0">
              <w:rPr>
                <w:lang w:val="en-GB"/>
              </w:rPr>
              <w:t>0</w:t>
            </w:r>
            <w:r w:rsidRPr="00E525B0">
              <w:rPr>
                <w:lang w:val="en-GB"/>
              </w:rPr>
              <w:t xml:space="preserve"> mins</w:t>
            </w:r>
          </w:p>
        </w:tc>
      </w:tr>
      <w:tr w:rsidR="00B40D50" w:rsidRPr="00E525B0" w14:paraId="51EA578D" w14:textId="77777777" w:rsidTr="00210787">
        <w:tc>
          <w:tcPr>
            <w:tcW w:w="7915" w:type="dxa"/>
            <w:tcBorders>
              <w:top w:val="single" w:sz="4" w:space="0" w:color="auto"/>
              <w:left w:val="single" w:sz="4" w:space="0" w:color="auto"/>
              <w:bottom w:val="single" w:sz="4" w:space="0" w:color="auto"/>
              <w:right w:val="single" w:sz="4" w:space="0" w:color="auto"/>
            </w:tcBorders>
          </w:tcPr>
          <w:p w14:paraId="13A6F95A" w14:textId="55667F04" w:rsidR="00B40D50" w:rsidRPr="00DA281E" w:rsidRDefault="008402FF" w:rsidP="00AF3664">
            <w:pPr>
              <w:pStyle w:val="ListParagraph"/>
              <w:numPr>
                <w:ilvl w:val="0"/>
                <w:numId w:val="16"/>
              </w:numPr>
              <w:ind w:left="697"/>
              <w:rPr>
                <w:lang w:val="en-GB"/>
              </w:rPr>
            </w:pPr>
            <w:r w:rsidRPr="00DA281E">
              <w:rPr>
                <w:lang w:val="en-GB"/>
              </w:rPr>
              <w:t xml:space="preserve">More </w:t>
            </w:r>
            <w:r w:rsidR="00B40D50" w:rsidRPr="00DA281E">
              <w:rPr>
                <w:lang w:val="en-GB"/>
              </w:rPr>
              <w:t>Sphere standards and terminology</w:t>
            </w:r>
            <w:r w:rsidR="00B40D50" w:rsidRPr="0055385D">
              <w:rPr>
                <w:lang w:val="en-GB"/>
              </w:rPr>
              <w:t xml:space="preserve"> – </w:t>
            </w:r>
            <w:r w:rsidR="0055385D" w:rsidRPr="0055385D">
              <w:rPr>
                <w:lang w:val="en-GB"/>
              </w:rPr>
              <w:t>slides</w:t>
            </w:r>
            <w:r w:rsidR="00B40D50" w:rsidRPr="0055385D">
              <w:rPr>
                <w:lang w:val="en-GB"/>
              </w:rPr>
              <w:t xml:space="preserve"> and quick run through of common terms and their meaning and importance (</w:t>
            </w:r>
            <w:r w:rsidRPr="0055385D">
              <w:rPr>
                <w:lang w:val="en-GB"/>
              </w:rPr>
              <w:t>2</w:t>
            </w:r>
            <w:r w:rsidR="002A6F2A" w:rsidRPr="0055385D">
              <w:rPr>
                <w:lang w:val="en-GB"/>
              </w:rPr>
              <w:t>3</w:t>
            </w:r>
            <w:r w:rsidRPr="0055385D">
              <w:rPr>
                <w:lang w:val="en-GB"/>
              </w:rPr>
              <w:t xml:space="preserve"> </w:t>
            </w:r>
            <w:r w:rsidR="0055385D" w:rsidRPr="0055385D">
              <w:rPr>
                <w:lang w:val="en-GB"/>
              </w:rPr>
              <w:t>and</w:t>
            </w:r>
            <w:r w:rsidRPr="0055385D">
              <w:rPr>
                <w:lang w:val="en-GB"/>
              </w:rPr>
              <w:t xml:space="preserve"> 2</w:t>
            </w:r>
            <w:r w:rsidR="002A6F2A" w:rsidRPr="0055385D">
              <w:rPr>
                <w:lang w:val="en-GB"/>
              </w:rPr>
              <w:t>4</w:t>
            </w:r>
            <w:r w:rsidR="00B40D50" w:rsidRPr="0055385D">
              <w:rPr>
                <w:lang w:val="en-GB"/>
              </w:rPr>
              <w:t>)</w:t>
            </w:r>
          </w:p>
        </w:tc>
        <w:tc>
          <w:tcPr>
            <w:tcW w:w="1101" w:type="dxa"/>
            <w:tcBorders>
              <w:top w:val="single" w:sz="4" w:space="0" w:color="auto"/>
              <w:left w:val="single" w:sz="4" w:space="0" w:color="auto"/>
              <w:bottom w:val="single" w:sz="4" w:space="0" w:color="auto"/>
              <w:right w:val="single" w:sz="4" w:space="0" w:color="auto"/>
            </w:tcBorders>
          </w:tcPr>
          <w:p w14:paraId="07B8A6F9" w14:textId="56ACFA33" w:rsidR="00B40D50" w:rsidRPr="00E525B0" w:rsidRDefault="00B40D50" w:rsidP="00210787">
            <w:pPr>
              <w:rPr>
                <w:lang w:val="en-GB"/>
              </w:rPr>
            </w:pPr>
            <w:r w:rsidRPr="00E525B0">
              <w:rPr>
                <w:lang w:val="en-GB"/>
              </w:rPr>
              <w:t>5 mins</w:t>
            </w:r>
          </w:p>
        </w:tc>
      </w:tr>
      <w:tr w:rsidR="00346CC2" w:rsidRPr="00E525B0" w14:paraId="471B0E28" w14:textId="77777777" w:rsidTr="00210787">
        <w:tc>
          <w:tcPr>
            <w:tcW w:w="7915" w:type="dxa"/>
            <w:tcBorders>
              <w:top w:val="single" w:sz="4" w:space="0" w:color="auto"/>
              <w:left w:val="single" w:sz="4" w:space="0" w:color="auto"/>
              <w:bottom w:val="single" w:sz="4" w:space="0" w:color="auto"/>
              <w:right w:val="single" w:sz="4" w:space="0" w:color="auto"/>
            </w:tcBorders>
          </w:tcPr>
          <w:p w14:paraId="56C2113C" w14:textId="6718DAA0" w:rsidR="00346CC2" w:rsidRPr="0055385D" w:rsidRDefault="005C7327" w:rsidP="00AF3664">
            <w:pPr>
              <w:pStyle w:val="ListParagraph"/>
              <w:numPr>
                <w:ilvl w:val="0"/>
                <w:numId w:val="16"/>
              </w:numPr>
              <w:ind w:left="697"/>
              <w:rPr>
                <w:lang w:val="en-GB"/>
              </w:rPr>
            </w:pPr>
            <w:r w:rsidRPr="00DA281E">
              <w:rPr>
                <w:lang w:val="en-GB"/>
              </w:rPr>
              <w:t>Food program</w:t>
            </w:r>
            <w:r w:rsidR="0055385D" w:rsidRPr="00DA281E">
              <w:rPr>
                <w:lang w:val="en-GB"/>
              </w:rPr>
              <w:t>me</w:t>
            </w:r>
            <w:r w:rsidRPr="00DA281E">
              <w:rPr>
                <w:lang w:val="en-GB"/>
              </w:rPr>
              <w:t xml:space="preserve"> </w:t>
            </w:r>
            <w:r w:rsidR="0055385D" w:rsidRPr="00DA281E">
              <w:rPr>
                <w:lang w:val="en-GB"/>
              </w:rPr>
              <w:t>s</w:t>
            </w:r>
            <w:r w:rsidRPr="00DA281E">
              <w:rPr>
                <w:lang w:val="en-GB"/>
              </w:rPr>
              <w:t xml:space="preserve">trategy </w:t>
            </w:r>
            <w:r w:rsidR="0055385D" w:rsidRPr="00DA281E">
              <w:rPr>
                <w:lang w:val="en-GB"/>
              </w:rPr>
              <w:t>a</w:t>
            </w:r>
            <w:r w:rsidRPr="00DA281E">
              <w:rPr>
                <w:lang w:val="en-GB"/>
              </w:rPr>
              <w:t>ctivity</w:t>
            </w:r>
            <w:r w:rsidR="00193FCC" w:rsidRPr="00DA281E">
              <w:rPr>
                <w:lang w:val="en-GB"/>
              </w:rPr>
              <w:t xml:space="preserve"> –</w:t>
            </w:r>
            <w:r w:rsidRPr="0055385D">
              <w:rPr>
                <w:lang w:val="en-GB"/>
              </w:rPr>
              <w:t xml:space="preserve"> </w:t>
            </w:r>
            <w:r w:rsidR="00193FCC" w:rsidRPr="0055385D">
              <w:rPr>
                <w:lang w:val="en-GB"/>
              </w:rPr>
              <w:t>small group</w:t>
            </w:r>
            <w:r w:rsidR="00193FCC" w:rsidRPr="00DA281E">
              <w:rPr>
                <w:lang w:val="en-GB"/>
              </w:rPr>
              <w:t xml:space="preserve"> </w:t>
            </w:r>
            <w:r w:rsidR="00DC018E" w:rsidRPr="0055385D">
              <w:rPr>
                <w:lang w:val="en-GB"/>
              </w:rPr>
              <w:t>activity (</w:t>
            </w:r>
            <w:r w:rsidRPr="0055385D">
              <w:rPr>
                <w:lang w:val="en-GB"/>
              </w:rPr>
              <w:t>2</w:t>
            </w:r>
            <w:r w:rsidR="002A6F2A" w:rsidRPr="0055385D">
              <w:rPr>
                <w:lang w:val="en-GB"/>
              </w:rPr>
              <w:t>5</w:t>
            </w:r>
            <w:r w:rsidR="0055385D" w:rsidRPr="0055385D">
              <w:rPr>
                <w:lang w:val="en-GB"/>
              </w:rPr>
              <w:t>–</w:t>
            </w:r>
            <w:r w:rsidRPr="0055385D">
              <w:rPr>
                <w:lang w:val="en-GB"/>
              </w:rPr>
              <w:t>2</w:t>
            </w:r>
            <w:r w:rsidR="002A6F2A" w:rsidRPr="0055385D">
              <w:rPr>
                <w:lang w:val="en-GB"/>
              </w:rPr>
              <w:t>7</w:t>
            </w:r>
            <w:r w:rsidR="00DC018E" w:rsidRPr="0055385D">
              <w:rPr>
                <w:lang w:val="en-GB"/>
              </w:rPr>
              <w:t xml:space="preserve">) </w:t>
            </w:r>
          </w:p>
        </w:tc>
        <w:tc>
          <w:tcPr>
            <w:tcW w:w="1101" w:type="dxa"/>
            <w:tcBorders>
              <w:top w:val="single" w:sz="4" w:space="0" w:color="auto"/>
              <w:left w:val="single" w:sz="4" w:space="0" w:color="auto"/>
              <w:bottom w:val="single" w:sz="4" w:space="0" w:color="auto"/>
              <w:right w:val="single" w:sz="4" w:space="0" w:color="auto"/>
            </w:tcBorders>
          </w:tcPr>
          <w:p w14:paraId="6E1C19EA" w14:textId="402D75CF" w:rsidR="00346CC2" w:rsidRPr="00E525B0" w:rsidRDefault="008402FF" w:rsidP="00210787">
            <w:pPr>
              <w:rPr>
                <w:lang w:val="en-GB"/>
              </w:rPr>
            </w:pPr>
            <w:r w:rsidRPr="00E525B0">
              <w:rPr>
                <w:lang w:val="en-GB"/>
              </w:rPr>
              <w:t>45</w:t>
            </w:r>
            <w:r w:rsidR="00DC018E" w:rsidRPr="00E525B0">
              <w:rPr>
                <w:lang w:val="en-GB"/>
              </w:rPr>
              <w:t xml:space="preserve"> mins</w:t>
            </w:r>
          </w:p>
        </w:tc>
      </w:tr>
      <w:tr w:rsidR="00FF45EA" w:rsidRPr="00E525B0" w14:paraId="25174E30" w14:textId="77777777" w:rsidTr="00210787">
        <w:tc>
          <w:tcPr>
            <w:tcW w:w="7915" w:type="dxa"/>
            <w:tcBorders>
              <w:top w:val="single" w:sz="4" w:space="0" w:color="auto"/>
              <w:left w:val="single" w:sz="4" w:space="0" w:color="auto"/>
              <w:bottom w:val="single" w:sz="4" w:space="0" w:color="auto"/>
              <w:right w:val="single" w:sz="4" w:space="0" w:color="auto"/>
            </w:tcBorders>
          </w:tcPr>
          <w:p w14:paraId="7C4867C4" w14:textId="62818D92" w:rsidR="00FF45EA" w:rsidRPr="0055385D" w:rsidRDefault="005C7327" w:rsidP="00AF3664">
            <w:pPr>
              <w:pStyle w:val="ListParagraph"/>
              <w:numPr>
                <w:ilvl w:val="0"/>
                <w:numId w:val="16"/>
              </w:numPr>
              <w:ind w:left="697"/>
              <w:rPr>
                <w:lang w:val="en-GB"/>
              </w:rPr>
            </w:pPr>
            <w:r w:rsidRPr="0055385D">
              <w:rPr>
                <w:lang w:val="en-GB"/>
              </w:rPr>
              <w:t>Video</w:t>
            </w:r>
            <w:r w:rsidR="008138ED" w:rsidRPr="0055385D">
              <w:rPr>
                <w:lang w:val="en-GB"/>
              </w:rPr>
              <w:t xml:space="preserve"> and </w:t>
            </w:r>
            <w:r w:rsidR="0055385D" w:rsidRPr="0055385D">
              <w:rPr>
                <w:lang w:val="en-GB"/>
              </w:rPr>
              <w:t>s</w:t>
            </w:r>
            <w:r w:rsidR="008138ED" w:rsidRPr="0055385D">
              <w:rPr>
                <w:lang w:val="en-GB"/>
              </w:rPr>
              <w:t xml:space="preserve">ession </w:t>
            </w:r>
            <w:r w:rsidR="0055385D" w:rsidRPr="0055385D">
              <w:rPr>
                <w:lang w:val="en-GB"/>
              </w:rPr>
              <w:t>s</w:t>
            </w:r>
            <w:r w:rsidR="00193FCC" w:rsidRPr="0055385D">
              <w:rPr>
                <w:lang w:val="en-GB"/>
              </w:rPr>
              <w:t xml:space="preserve">ummary </w:t>
            </w:r>
            <w:r w:rsidR="00A438CE" w:rsidRPr="0055385D">
              <w:rPr>
                <w:lang w:val="en-GB"/>
              </w:rPr>
              <w:t>(</w:t>
            </w:r>
            <w:r w:rsidR="00193FCC" w:rsidRPr="0055385D">
              <w:rPr>
                <w:lang w:val="en-GB"/>
              </w:rPr>
              <w:t>2</w:t>
            </w:r>
            <w:r w:rsidR="002A6F2A" w:rsidRPr="0055385D">
              <w:rPr>
                <w:lang w:val="en-GB"/>
              </w:rPr>
              <w:t>8</w:t>
            </w:r>
            <w:r w:rsidR="0055385D" w:rsidRPr="0055385D">
              <w:rPr>
                <w:lang w:val="en-GB"/>
              </w:rPr>
              <w:t>–</w:t>
            </w:r>
            <w:r w:rsidR="002A6F2A" w:rsidRPr="0055385D">
              <w:rPr>
                <w:lang w:val="en-GB"/>
              </w:rPr>
              <w:t>30</w:t>
            </w:r>
            <w:r w:rsidR="00A438CE" w:rsidRPr="0055385D">
              <w:rPr>
                <w:lang w:val="en-GB"/>
              </w:rPr>
              <w:t>)</w:t>
            </w:r>
          </w:p>
        </w:tc>
        <w:tc>
          <w:tcPr>
            <w:tcW w:w="1101" w:type="dxa"/>
            <w:tcBorders>
              <w:top w:val="single" w:sz="4" w:space="0" w:color="auto"/>
              <w:left w:val="single" w:sz="4" w:space="0" w:color="auto"/>
              <w:bottom w:val="single" w:sz="4" w:space="0" w:color="auto"/>
              <w:right w:val="single" w:sz="4" w:space="0" w:color="auto"/>
            </w:tcBorders>
          </w:tcPr>
          <w:p w14:paraId="00C1C7B6" w14:textId="39D0583F" w:rsidR="00FF45EA" w:rsidRPr="00E525B0" w:rsidRDefault="008402FF" w:rsidP="00210787">
            <w:pPr>
              <w:rPr>
                <w:lang w:val="en-GB"/>
              </w:rPr>
            </w:pPr>
            <w:r w:rsidRPr="00E525B0">
              <w:rPr>
                <w:lang w:val="en-GB"/>
              </w:rPr>
              <w:t>5</w:t>
            </w:r>
            <w:r w:rsidR="00A317DB" w:rsidRPr="00E525B0">
              <w:rPr>
                <w:lang w:val="en-GB"/>
              </w:rPr>
              <w:t xml:space="preserve"> mins</w:t>
            </w:r>
          </w:p>
        </w:tc>
      </w:tr>
      <w:tr w:rsidR="00FF45EA" w:rsidRPr="00E525B0" w14:paraId="69D17258" w14:textId="77777777" w:rsidTr="00210787">
        <w:tc>
          <w:tcPr>
            <w:tcW w:w="9016" w:type="dxa"/>
            <w:gridSpan w:val="2"/>
            <w:tcBorders>
              <w:top w:val="single" w:sz="4" w:space="0" w:color="auto"/>
              <w:left w:val="single" w:sz="4" w:space="0" w:color="auto"/>
              <w:bottom w:val="single" w:sz="4" w:space="0" w:color="auto"/>
              <w:right w:val="single" w:sz="4" w:space="0" w:color="auto"/>
            </w:tcBorders>
          </w:tcPr>
          <w:p w14:paraId="0A1F3C57" w14:textId="597D43E0" w:rsidR="00FF45EA" w:rsidRPr="00E525B0" w:rsidRDefault="00FF45EA" w:rsidP="00210787">
            <w:pPr>
              <w:rPr>
                <w:b/>
                <w:lang w:val="en-GB"/>
              </w:rPr>
            </w:pPr>
            <w:r w:rsidRPr="00E525B0">
              <w:rPr>
                <w:lang w:val="en-GB"/>
              </w:rPr>
              <w:br w:type="page"/>
            </w:r>
            <w:r w:rsidRPr="00E525B0">
              <w:rPr>
                <w:b/>
                <w:lang w:val="en-GB"/>
              </w:rPr>
              <w:t xml:space="preserve">Other files </w:t>
            </w:r>
            <w:r w:rsidR="00D607AA" w:rsidRPr="00E525B0">
              <w:rPr>
                <w:b/>
                <w:lang w:val="en-GB"/>
              </w:rPr>
              <w:t xml:space="preserve">and preparations </w:t>
            </w:r>
            <w:r w:rsidRPr="00E525B0">
              <w:rPr>
                <w:b/>
                <w:lang w:val="en-GB"/>
              </w:rPr>
              <w:t>you will need</w:t>
            </w:r>
          </w:p>
          <w:p w14:paraId="75B0555E" w14:textId="77777777" w:rsidR="00ED4765" w:rsidRPr="00E525B0" w:rsidRDefault="00ED4765" w:rsidP="00210787">
            <w:pPr>
              <w:rPr>
                <w:b/>
                <w:lang w:val="en-GB"/>
              </w:rPr>
            </w:pPr>
          </w:p>
          <w:p w14:paraId="0E61A8AD" w14:textId="692A45F2" w:rsidR="00FF45EA" w:rsidRPr="00E525B0" w:rsidRDefault="00ED4765" w:rsidP="00210787">
            <w:pPr>
              <w:rPr>
                <w:b/>
                <w:lang w:val="en-GB"/>
              </w:rPr>
            </w:pPr>
            <w:r w:rsidRPr="00E525B0">
              <w:rPr>
                <w:b/>
                <w:lang w:val="en-GB"/>
              </w:rPr>
              <w:t xml:space="preserve">Files: </w:t>
            </w:r>
            <w:r w:rsidR="0055385D">
              <w:rPr>
                <w:lang w:val="en-GB"/>
              </w:rPr>
              <w:t>Print and prepare</w:t>
            </w:r>
            <w:r w:rsidR="00281927" w:rsidRPr="00E525B0">
              <w:rPr>
                <w:lang w:val="en-GB"/>
              </w:rPr>
              <w:t xml:space="preserve"> </w:t>
            </w:r>
            <w:r w:rsidR="0055385D">
              <w:rPr>
                <w:lang w:val="en-GB"/>
              </w:rPr>
              <w:t>the</w:t>
            </w:r>
            <w:r w:rsidR="0055385D" w:rsidRPr="00E525B0">
              <w:rPr>
                <w:lang w:val="en-GB"/>
              </w:rPr>
              <w:t xml:space="preserve"> </w:t>
            </w:r>
            <w:r w:rsidR="00FF45EA" w:rsidRPr="00E525B0">
              <w:rPr>
                <w:lang w:val="en-GB"/>
              </w:rPr>
              <w:t xml:space="preserve">handouts </w:t>
            </w:r>
            <w:r w:rsidR="00281927" w:rsidRPr="00E525B0">
              <w:rPr>
                <w:lang w:val="en-GB"/>
              </w:rPr>
              <w:t xml:space="preserve">and guidance notes </w:t>
            </w:r>
            <w:r w:rsidR="0055385D" w:rsidRPr="00E525B0">
              <w:rPr>
                <w:lang w:val="en-GB"/>
              </w:rPr>
              <w:t>for this session ahead of time</w:t>
            </w:r>
            <w:r w:rsidR="0055385D" w:rsidRPr="00E525B0" w:rsidDel="0055385D">
              <w:rPr>
                <w:lang w:val="en-GB"/>
              </w:rPr>
              <w:t xml:space="preserve"> </w:t>
            </w:r>
            <w:r w:rsidR="0055385D">
              <w:rPr>
                <w:lang w:val="en-GB"/>
              </w:rPr>
              <w:t>to</w:t>
            </w:r>
            <w:r w:rsidR="00FF45EA" w:rsidRPr="00E525B0">
              <w:rPr>
                <w:lang w:val="en-GB"/>
              </w:rPr>
              <w:t xml:space="preserve"> make your session logistics easier. </w:t>
            </w:r>
          </w:p>
          <w:p w14:paraId="5390A447" w14:textId="77777777" w:rsidR="00FF45EA" w:rsidRPr="00E525B0" w:rsidRDefault="00FF45EA" w:rsidP="00210787">
            <w:pPr>
              <w:rPr>
                <w:b/>
                <w:lang w:val="en-GB"/>
              </w:rPr>
            </w:pPr>
          </w:p>
          <w:p w14:paraId="5F5F7E86" w14:textId="5A8C7F39" w:rsidR="00171611" w:rsidRPr="00E525B0" w:rsidRDefault="00171611" w:rsidP="00210787">
            <w:pPr>
              <w:rPr>
                <w:color w:val="C00000"/>
                <w:lang w:val="en-GB"/>
              </w:rPr>
            </w:pPr>
            <w:r w:rsidRPr="00E525B0">
              <w:rPr>
                <w:lang w:val="en-GB"/>
              </w:rPr>
              <w:t xml:space="preserve">The </w:t>
            </w:r>
            <w:r w:rsidR="00281927" w:rsidRPr="00E525B0">
              <w:rPr>
                <w:lang w:val="en-GB"/>
              </w:rPr>
              <w:t>s</w:t>
            </w:r>
            <w:r w:rsidRPr="00E525B0">
              <w:rPr>
                <w:lang w:val="en-GB"/>
              </w:rPr>
              <w:t>mall</w:t>
            </w:r>
            <w:r w:rsidR="0055385D">
              <w:rPr>
                <w:lang w:val="en-GB"/>
              </w:rPr>
              <w:t>-</w:t>
            </w:r>
            <w:r w:rsidRPr="00E525B0">
              <w:rPr>
                <w:lang w:val="en-GB"/>
              </w:rPr>
              <w:t xml:space="preserve">group exercise requires a printout of </w:t>
            </w:r>
            <w:r w:rsidR="00D60FE3">
              <w:rPr>
                <w:b/>
                <w:lang w:val="en-GB"/>
              </w:rPr>
              <w:t>one</w:t>
            </w:r>
            <w:r w:rsidRPr="00E525B0">
              <w:rPr>
                <w:b/>
                <w:lang w:val="en-GB"/>
              </w:rPr>
              <w:t xml:space="preserve"> </w:t>
            </w:r>
            <w:r w:rsidR="00281927" w:rsidRPr="00E525B0">
              <w:rPr>
                <w:b/>
                <w:lang w:val="en-GB"/>
              </w:rPr>
              <w:t xml:space="preserve">role </w:t>
            </w:r>
            <w:r w:rsidRPr="00E525B0">
              <w:rPr>
                <w:b/>
                <w:lang w:val="en-GB"/>
              </w:rPr>
              <w:t xml:space="preserve">sheet </w:t>
            </w:r>
            <w:r w:rsidR="00281927" w:rsidRPr="00E525B0">
              <w:rPr>
                <w:b/>
                <w:lang w:val="en-GB"/>
              </w:rPr>
              <w:t>for</w:t>
            </w:r>
            <w:r w:rsidR="00FA268E" w:rsidRPr="00E525B0">
              <w:rPr>
                <w:b/>
                <w:lang w:val="en-GB"/>
              </w:rPr>
              <w:t xml:space="preserve"> </w:t>
            </w:r>
            <w:r w:rsidRPr="00E525B0">
              <w:rPr>
                <w:b/>
                <w:lang w:val="en-GB"/>
              </w:rPr>
              <w:t>each</w:t>
            </w:r>
            <w:r w:rsidRPr="00E525B0">
              <w:rPr>
                <w:lang w:val="en-GB"/>
              </w:rPr>
              <w:t xml:space="preserve"> </w:t>
            </w:r>
            <w:r w:rsidR="00DE1813" w:rsidRPr="00DA281E">
              <w:rPr>
                <w:b/>
                <w:lang w:val="en-GB"/>
              </w:rPr>
              <w:t>person</w:t>
            </w:r>
            <w:r w:rsidRPr="00E525B0">
              <w:rPr>
                <w:b/>
                <w:lang w:val="en-GB"/>
              </w:rPr>
              <w:t xml:space="preserve"> </w:t>
            </w:r>
            <w:r w:rsidR="00D60FE3">
              <w:rPr>
                <w:lang w:val="en-GB"/>
              </w:rPr>
              <w:t>from</w:t>
            </w:r>
            <w:r w:rsidRPr="00E525B0">
              <w:rPr>
                <w:lang w:val="en-GB"/>
              </w:rPr>
              <w:t xml:space="preserve"> the</w:t>
            </w:r>
            <w:r w:rsidRPr="00E525B0">
              <w:rPr>
                <w:b/>
                <w:lang w:val="en-GB"/>
              </w:rPr>
              <w:t xml:space="preserve"> STP </w:t>
            </w:r>
            <w:r w:rsidR="00DE1813" w:rsidRPr="00E525B0">
              <w:rPr>
                <w:b/>
                <w:lang w:val="en-GB"/>
              </w:rPr>
              <w:t>8</w:t>
            </w:r>
            <w:r w:rsidRPr="00E525B0">
              <w:rPr>
                <w:b/>
                <w:lang w:val="en-GB"/>
              </w:rPr>
              <w:t xml:space="preserve"> </w:t>
            </w:r>
            <w:r w:rsidR="00DE1813" w:rsidRPr="00E525B0">
              <w:rPr>
                <w:b/>
                <w:lang w:val="en-GB"/>
              </w:rPr>
              <w:t xml:space="preserve">Food Strategy Development </w:t>
            </w:r>
            <w:r w:rsidRPr="00E525B0">
              <w:rPr>
                <w:b/>
                <w:lang w:val="en-GB"/>
              </w:rPr>
              <w:t>Activity.docx</w:t>
            </w:r>
            <w:r w:rsidRPr="00E525B0">
              <w:rPr>
                <w:lang w:val="en-GB"/>
              </w:rPr>
              <w:t xml:space="preserve">. </w:t>
            </w:r>
            <w:r w:rsidR="00E8510F" w:rsidRPr="00E525B0">
              <w:rPr>
                <w:lang w:val="en-GB"/>
              </w:rPr>
              <w:t xml:space="preserve">There are </w:t>
            </w:r>
            <w:r w:rsidR="00D60FE3">
              <w:rPr>
                <w:lang w:val="en-GB"/>
              </w:rPr>
              <w:t>three</w:t>
            </w:r>
            <w:r w:rsidR="00E8510F" w:rsidRPr="00E525B0">
              <w:rPr>
                <w:lang w:val="en-GB"/>
              </w:rPr>
              <w:t xml:space="preserve"> roles in the </w:t>
            </w:r>
            <w:r w:rsidR="00782E8F" w:rsidRPr="00E525B0">
              <w:rPr>
                <w:lang w:val="en-GB"/>
              </w:rPr>
              <w:t>file,</w:t>
            </w:r>
            <w:r w:rsidR="00E8510F" w:rsidRPr="00E525B0">
              <w:rPr>
                <w:lang w:val="en-GB"/>
              </w:rPr>
              <w:t xml:space="preserve"> so it is important to separate the </w:t>
            </w:r>
            <w:r w:rsidR="0055385D">
              <w:rPr>
                <w:lang w:val="en-GB"/>
              </w:rPr>
              <w:t>three</w:t>
            </w:r>
            <w:r w:rsidR="00E8510F" w:rsidRPr="00E525B0">
              <w:rPr>
                <w:lang w:val="en-GB"/>
              </w:rPr>
              <w:t xml:space="preserve"> roles to ensure correct distribution</w:t>
            </w:r>
            <w:r w:rsidR="007028B8">
              <w:rPr>
                <w:lang w:val="en-GB"/>
              </w:rPr>
              <w:t xml:space="preserve">, i.e. </w:t>
            </w:r>
            <w:r w:rsidR="007028B8" w:rsidRPr="007028B8">
              <w:rPr>
                <w:b/>
                <w:bCs/>
                <w:lang w:val="en-GB"/>
              </w:rPr>
              <w:t>print one-sided</w:t>
            </w:r>
            <w:r w:rsidR="007028B8">
              <w:rPr>
                <w:b/>
                <w:bCs/>
                <w:lang w:val="en-GB"/>
              </w:rPr>
              <w:t xml:space="preserve"> </w:t>
            </w:r>
            <w:r w:rsidR="007028B8">
              <w:rPr>
                <w:lang w:val="en-GB"/>
              </w:rPr>
              <w:t>and use different colours of paper for quick recognition</w:t>
            </w:r>
            <w:r w:rsidRPr="00E525B0">
              <w:rPr>
                <w:lang w:val="en-GB"/>
              </w:rPr>
              <w:t xml:space="preserve">. </w:t>
            </w:r>
            <w:r w:rsidR="00D60FE3">
              <w:rPr>
                <w:lang w:val="en-GB"/>
              </w:rPr>
              <w:t>R</w:t>
            </w:r>
            <w:r w:rsidR="00E8510F" w:rsidRPr="00E525B0">
              <w:rPr>
                <w:lang w:val="en-GB"/>
              </w:rPr>
              <w:t>ead slide</w:t>
            </w:r>
            <w:r w:rsidR="007028B8">
              <w:rPr>
                <w:lang w:val="en-GB"/>
              </w:rPr>
              <w:t xml:space="preserve">s 25 to 27 </w:t>
            </w:r>
            <w:r w:rsidR="00E8510F" w:rsidRPr="00E525B0">
              <w:rPr>
                <w:lang w:val="en-GB"/>
              </w:rPr>
              <w:t>and all th</w:t>
            </w:r>
            <w:r w:rsidR="00281927" w:rsidRPr="00E525B0">
              <w:rPr>
                <w:lang w:val="en-GB"/>
              </w:rPr>
              <w:t>ree</w:t>
            </w:r>
            <w:r w:rsidR="00E8510F" w:rsidRPr="00E525B0">
              <w:rPr>
                <w:lang w:val="en-GB"/>
              </w:rPr>
              <w:t xml:space="preserve"> roles before the exercise to familiari</w:t>
            </w:r>
            <w:r w:rsidR="00D60FE3">
              <w:rPr>
                <w:lang w:val="en-GB"/>
              </w:rPr>
              <w:t>s</w:t>
            </w:r>
            <w:r w:rsidR="00E8510F" w:rsidRPr="00E525B0">
              <w:rPr>
                <w:lang w:val="en-GB"/>
              </w:rPr>
              <w:t xml:space="preserve">e yourself with the scenario and the </w:t>
            </w:r>
            <w:r w:rsidR="00281927" w:rsidRPr="00E525B0">
              <w:rPr>
                <w:lang w:val="en-GB"/>
              </w:rPr>
              <w:t>strategy</w:t>
            </w:r>
            <w:r w:rsidR="005732B4" w:rsidRPr="00E525B0">
              <w:rPr>
                <w:lang w:val="en-GB"/>
              </w:rPr>
              <w:t xml:space="preserve"> options </w:t>
            </w:r>
            <w:r w:rsidR="00D60FE3">
              <w:rPr>
                <w:lang w:val="en-GB"/>
              </w:rPr>
              <w:t>the group will</w:t>
            </w:r>
            <w:r w:rsidR="00D60FE3" w:rsidRPr="00E525B0">
              <w:rPr>
                <w:lang w:val="en-GB"/>
              </w:rPr>
              <w:t xml:space="preserve"> </w:t>
            </w:r>
            <w:r w:rsidR="005732B4" w:rsidRPr="00E525B0">
              <w:rPr>
                <w:lang w:val="en-GB"/>
              </w:rPr>
              <w:t>consider.</w:t>
            </w:r>
          </w:p>
          <w:p w14:paraId="6514D214" w14:textId="77777777" w:rsidR="008E4AEF" w:rsidRPr="00E525B0" w:rsidRDefault="008E4AEF" w:rsidP="008E4AEF">
            <w:pPr>
              <w:rPr>
                <w:color w:val="C00000"/>
                <w:lang w:val="en-GB"/>
              </w:rPr>
            </w:pPr>
          </w:p>
          <w:p w14:paraId="7C52B304" w14:textId="1F2995EC" w:rsidR="00ED4765" w:rsidRPr="00E525B0" w:rsidRDefault="002B5158" w:rsidP="008E4AEF">
            <w:pPr>
              <w:rPr>
                <w:lang w:val="en-GB"/>
              </w:rPr>
            </w:pPr>
            <w:r w:rsidRPr="00E525B0">
              <w:rPr>
                <w:b/>
                <w:lang w:val="en-GB"/>
              </w:rPr>
              <w:t xml:space="preserve">For the </w:t>
            </w:r>
            <w:r w:rsidR="00ED4765" w:rsidRPr="00E525B0">
              <w:rPr>
                <w:b/>
                <w:lang w:val="en-GB"/>
              </w:rPr>
              <w:t>t</w:t>
            </w:r>
            <w:r w:rsidRPr="00E525B0">
              <w:rPr>
                <w:b/>
                <w:lang w:val="en-GB"/>
              </w:rPr>
              <w:t>actile</w:t>
            </w:r>
            <w:r w:rsidR="00ED4765" w:rsidRPr="00E525B0">
              <w:rPr>
                <w:b/>
                <w:lang w:val="en-GB"/>
              </w:rPr>
              <w:t>/visualisation</w:t>
            </w:r>
            <w:r w:rsidRPr="00E525B0">
              <w:rPr>
                <w:b/>
                <w:lang w:val="en-GB"/>
              </w:rPr>
              <w:t xml:space="preserve"> </w:t>
            </w:r>
            <w:r w:rsidR="00ED4765" w:rsidRPr="00E525B0">
              <w:rPr>
                <w:b/>
                <w:lang w:val="en-GB"/>
              </w:rPr>
              <w:t>a</w:t>
            </w:r>
            <w:r w:rsidRPr="00E525B0">
              <w:rPr>
                <w:b/>
                <w:lang w:val="en-GB"/>
              </w:rPr>
              <w:t>ctivit</w:t>
            </w:r>
            <w:r w:rsidR="00ED4765" w:rsidRPr="00E525B0">
              <w:rPr>
                <w:b/>
                <w:lang w:val="en-GB"/>
              </w:rPr>
              <w:t>ies</w:t>
            </w:r>
            <w:r w:rsidRPr="00E525B0">
              <w:rPr>
                <w:lang w:val="en-GB"/>
              </w:rPr>
              <w:t>, you will need</w:t>
            </w:r>
            <w:r w:rsidR="00281927" w:rsidRPr="00E525B0">
              <w:rPr>
                <w:lang w:val="en-GB"/>
              </w:rPr>
              <w:t xml:space="preserve"> the file </w:t>
            </w:r>
            <w:r w:rsidR="00281927" w:rsidRPr="00E525B0">
              <w:rPr>
                <w:b/>
                <w:lang w:val="en-GB"/>
              </w:rPr>
              <w:t>STP 8 Food Ration Activity.docx</w:t>
            </w:r>
            <w:r w:rsidR="00281927" w:rsidRPr="00E525B0">
              <w:rPr>
                <w:lang w:val="en-GB"/>
              </w:rPr>
              <w:t xml:space="preserve"> and the following supplies</w:t>
            </w:r>
            <w:r w:rsidR="007028B8">
              <w:rPr>
                <w:lang w:val="en-GB"/>
              </w:rPr>
              <w:t>:</w:t>
            </w:r>
          </w:p>
          <w:p w14:paraId="03DE921D" w14:textId="5AF98F90" w:rsidR="00DE1813" w:rsidRPr="00E525B0" w:rsidRDefault="00DE1813" w:rsidP="00DE1813">
            <w:pPr>
              <w:pStyle w:val="ListParagraph"/>
              <w:numPr>
                <w:ilvl w:val="0"/>
                <w:numId w:val="22"/>
              </w:numPr>
              <w:rPr>
                <w:lang w:val="en-GB"/>
              </w:rPr>
            </w:pPr>
            <w:r w:rsidRPr="00E525B0">
              <w:rPr>
                <w:lang w:val="en-GB"/>
              </w:rPr>
              <w:t xml:space="preserve">a measuring cup or food scale </w:t>
            </w:r>
          </w:p>
          <w:p w14:paraId="0C980980" w14:textId="383BC708" w:rsidR="00DE1813" w:rsidRDefault="00D60FE3" w:rsidP="00DE1813">
            <w:pPr>
              <w:pStyle w:val="ListParagraph"/>
              <w:numPr>
                <w:ilvl w:val="0"/>
                <w:numId w:val="22"/>
              </w:numPr>
              <w:rPr>
                <w:lang w:val="en-GB"/>
              </w:rPr>
            </w:pPr>
            <w:r>
              <w:rPr>
                <w:lang w:val="en-GB"/>
              </w:rPr>
              <w:t>at least</w:t>
            </w:r>
            <w:r w:rsidR="00DE1813" w:rsidRPr="00E525B0">
              <w:rPr>
                <w:lang w:val="en-GB"/>
              </w:rPr>
              <w:t xml:space="preserve"> 14 glasses or plastic cups </w:t>
            </w:r>
          </w:p>
          <w:p w14:paraId="37CF5AA5" w14:textId="77777777" w:rsidR="0055385D" w:rsidRDefault="0055385D" w:rsidP="007028B8">
            <w:pPr>
              <w:rPr>
                <w:lang w:val="en-GB"/>
              </w:rPr>
            </w:pPr>
          </w:p>
          <w:p w14:paraId="1C01E015" w14:textId="45D21879" w:rsidR="007028B8" w:rsidRPr="007028B8" w:rsidRDefault="007028B8" w:rsidP="007028B8">
            <w:pPr>
              <w:rPr>
                <w:lang w:val="en-GB"/>
              </w:rPr>
            </w:pPr>
            <w:r>
              <w:rPr>
                <w:lang w:val="en-GB"/>
              </w:rPr>
              <w:t xml:space="preserve">Bags/bottles (at least </w:t>
            </w:r>
            <w:r w:rsidR="0055385D">
              <w:rPr>
                <w:lang w:val="en-GB"/>
              </w:rPr>
              <w:t>two</w:t>
            </w:r>
            <w:r>
              <w:rPr>
                <w:lang w:val="en-GB"/>
              </w:rPr>
              <w:t xml:space="preserve"> or </w:t>
            </w:r>
            <w:r w:rsidR="0055385D">
              <w:rPr>
                <w:lang w:val="en-GB"/>
              </w:rPr>
              <w:t>three</w:t>
            </w:r>
            <w:r>
              <w:rPr>
                <w:lang w:val="en-GB"/>
              </w:rPr>
              <w:t xml:space="preserve"> times the quantity shown) of:</w:t>
            </w:r>
          </w:p>
          <w:p w14:paraId="4407928E" w14:textId="2801BF56" w:rsidR="00DE1813" w:rsidRPr="00E525B0" w:rsidRDefault="00DE1813" w:rsidP="00DE1813">
            <w:pPr>
              <w:pStyle w:val="ListParagraph"/>
              <w:numPr>
                <w:ilvl w:val="0"/>
                <w:numId w:val="22"/>
              </w:numPr>
              <w:rPr>
                <w:lang w:val="en-GB"/>
              </w:rPr>
            </w:pPr>
            <w:r w:rsidRPr="00E525B0">
              <w:rPr>
                <w:lang w:val="en-GB"/>
              </w:rPr>
              <w:t xml:space="preserve">20 grams of </w:t>
            </w:r>
            <w:r w:rsidR="0055385D">
              <w:rPr>
                <w:lang w:val="en-GB"/>
              </w:rPr>
              <w:t>s</w:t>
            </w:r>
            <w:r w:rsidRPr="00E525B0">
              <w:rPr>
                <w:lang w:val="en-GB"/>
              </w:rPr>
              <w:t>ugar</w:t>
            </w:r>
          </w:p>
          <w:p w14:paraId="718E2E45" w14:textId="661616DD" w:rsidR="00DE1813" w:rsidRPr="00E525B0" w:rsidRDefault="00DE1813" w:rsidP="00DE1813">
            <w:pPr>
              <w:pStyle w:val="ListParagraph"/>
              <w:numPr>
                <w:ilvl w:val="0"/>
                <w:numId w:val="22"/>
              </w:numPr>
              <w:rPr>
                <w:lang w:val="en-GB"/>
              </w:rPr>
            </w:pPr>
            <w:r w:rsidRPr="00E525B0">
              <w:rPr>
                <w:lang w:val="en-GB"/>
              </w:rPr>
              <w:t xml:space="preserve">420 grams of </w:t>
            </w:r>
            <w:r w:rsidR="0055385D">
              <w:rPr>
                <w:lang w:val="en-GB"/>
              </w:rPr>
              <w:t>r</w:t>
            </w:r>
            <w:r w:rsidRPr="00E525B0">
              <w:rPr>
                <w:lang w:val="en-GB"/>
              </w:rPr>
              <w:t>ice</w:t>
            </w:r>
          </w:p>
          <w:p w14:paraId="7692015A" w14:textId="78780734" w:rsidR="00DE1813" w:rsidRPr="00E525B0" w:rsidRDefault="00DE1813" w:rsidP="00DE1813">
            <w:pPr>
              <w:pStyle w:val="ListParagraph"/>
              <w:numPr>
                <w:ilvl w:val="0"/>
                <w:numId w:val="22"/>
              </w:numPr>
              <w:rPr>
                <w:lang w:val="en-GB"/>
              </w:rPr>
            </w:pPr>
            <w:r w:rsidRPr="00E525B0">
              <w:rPr>
                <w:lang w:val="en-GB"/>
              </w:rPr>
              <w:t xml:space="preserve">60 grams of </w:t>
            </w:r>
            <w:r w:rsidR="0055385D">
              <w:rPr>
                <w:lang w:val="en-GB"/>
              </w:rPr>
              <w:t>l</w:t>
            </w:r>
            <w:r w:rsidRPr="00E525B0">
              <w:rPr>
                <w:lang w:val="en-GB"/>
              </w:rPr>
              <w:t>entils</w:t>
            </w:r>
          </w:p>
          <w:p w14:paraId="5A4AD64D" w14:textId="2FB95DD0" w:rsidR="00DE1813" w:rsidRPr="00E525B0" w:rsidRDefault="00DE1813" w:rsidP="00DE1813">
            <w:pPr>
              <w:pStyle w:val="ListParagraph"/>
              <w:numPr>
                <w:ilvl w:val="0"/>
                <w:numId w:val="22"/>
              </w:numPr>
              <w:rPr>
                <w:lang w:val="en-GB"/>
              </w:rPr>
            </w:pPr>
            <w:r w:rsidRPr="00E525B0">
              <w:rPr>
                <w:lang w:val="en-GB"/>
              </w:rPr>
              <w:t xml:space="preserve">30 grams of </w:t>
            </w:r>
            <w:r w:rsidR="0055385D">
              <w:rPr>
                <w:lang w:val="en-GB"/>
              </w:rPr>
              <w:t>c</w:t>
            </w:r>
            <w:r w:rsidRPr="00E525B0">
              <w:rPr>
                <w:lang w:val="en-GB"/>
              </w:rPr>
              <w:t>ooking oil</w:t>
            </w:r>
          </w:p>
          <w:p w14:paraId="040C2483" w14:textId="7550BB38" w:rsidR="00DE1813" w:rsidRPr="00E525B0" w:rsidRDefault="00DE1813" w:rsidP="00DE1813">
            <w:pPr>
              <w:pStyle w:val="ListParagraph"/>
              <w:numPr>
                <w:ilvl w:val="0"/>
                <w:numId w:val="22"/>
              </w:numPr>
              <w:rPr>
                <w:lang w:val="en-GB"/>
              </w:rPr>
            </w:pPr>
            <w:r w:rsidRPr="00E525B0">
              <w:rPr>
                <w:lang w:val="en-GB"/>
              </w:rPr>
              <w:t xml:space="preserve">30 grams of </w:t>
            </w:r>
            <w:r w:rsidR="0055385D">
              <w:rPr>
                <w:lang w:val="en-GB"/>
              </w:rPr>
              <w:t>f</w:t>
            </w:r>
            <w:r w:rsidRPr="00E525B0">
              <w:rPr>
                <w:lang w:val="en-GB"/>
              </w:rPr>
              <w:t>lour</w:t>
            </w:r>
          </w:p>
          <w:p w14:paraId="60E17594" w14:textId="352B3833" w:rsidR="00DE1813" w:rsidRPr="00E525B0" w:rsidRDefault="00DE1813" w:rsidP="00DE1813">
            <w:pPr>
              <w:pStyle w:val="ListParagraph"/>
              <w:numPr>
                <w:ilvl w:val="0"/>
                <w:numId w:val="22"/>
              </w:numPr>
              <w:rPr>
                <w:lang w:val="en-GB"/>
              </w:rPr>
            </w:pPr>
            <w:r w:rsidRPr="00E525B0">
              <w:rPr>
                <w:lang w:val="en-GB"/>
              </w:rPr>
              <w:t xml:space="preserve">5 grams of </w:t>
            </w:r>
            <w:r w:rsidR="0055385D">
              <w:rPr>
                <w:lang w:val="en-GB"/>
              </w:rPr>
              <w:t>s</w:t>
            </w:r>
            <w:r w:rsidRPr="00E525B0">
              <w:rPr>
                <w:lang w:val="en-GB"/>
              </w:rPr>
              <w:t>alt</w:t>
            </w:r>
          </w:p>
          <w:p w14:paraId="169595D8" w14:textId="77777777" w:rsidR="0055385D" w:rsidRDefault="0055385D" w:rsidP="007028B8">
            <w:pPr>
              <w:rPr>
                <w:lang w:val="en-GB"/>
              </w:rPr>
            </w:pPr>
          </w:p>
          <w:p w14:paraId="0CEB4253" w14:textId="689C4771" w:rsidR="007028B8" w:rsidRDefault="0055385D" w:rsidP="007028B8">
            <w:pPr>
              <w:rPr>
                <w:lang w:val="en-GB"/>
              </w:rPr>
            </w:pPr>
            <w:r>
              <w:rPr>
                <w:lang w:val="en-GB"/>
              </w:rPr>
              <w:t>B</w:t>
            </w:r>
            <w:r w:rsidR="007028B8">
              <w:rPr>
                <w:lang w:val="en-GB"/>
              </w:rPr>
              <w:t>efore the session, t</w:t>
            </w:r>
            <w:r w:rsidR="007028B8" w:rsidRPr="007028B8">
              <w:rPr>
                <w:lang w:val="en-GB"/>
              </w:rPr>
              <w:t xml:space="preserve">ake </w:t>
            </w:r>
            <w:r>
              <w:rPr>
                <w:lang w:val="en-GB"/>
              </w:rPr>
              <w:t>seven</w:t>
            </w:r>
            <w:r w:rsidR="007028B8" w:rsidRPr="007028B8">
              <w:rPr>
                <w:lang w:val="en-GB"/>
              </w:rPr>
              <w:t xml:space="preserve"> glasses or cups and measure out the quantities shown above</w:t>
            </w:r>
            <w:r w:rsidR="007028B8">
              <w:rPr>
                <w:lang w:val="en-GB"/>
              </w:rPr>
              <w:t>.</w:t>
            </w:r>
          </w:p>
          <w:p w14:paraId="30C0A6F2" w14:textId="08E9D05D" w:rsidR="007028B8" w:rsidRPr="007028B8" w:rsidRDefault="007028B8" w:rsidP="007028B8">
            <w:pPr>
              <w:rPr>
                <w:lang w:val="en-GB"/>
              </w:rPr>
            </w:pPr>
          </w:p>
        </w:tc>
      </w:tr>
      <w:tr w:rsidR="0055385D" w:rsidRPr="00E525B0" w14:paraId="3334DB3A" w14:textId="77777777" w:rsidTr="00210787">
        <w:tc>
          <w:tcPr>
            <w:tcW w:w="9016" w:type="dxa"/>
            <w:gridSpan w:val="2"/>
            <w:tcBorders>
              <w:top w:val="single" w:sz="4" w:space="0" w:color="auto"/>
              <w:left w:val="single" w:sz="4" w:space="0" w:color="auto"/>
              <w:bottom w:val="single" w:sz="4" w:space="0" w:color="auto"/>
              <w:right w:val="single" w:sz="4" w:space="0" w:color="auto"/>
            </w:tcBorders>
          </w:tcPr>
          <w:p w14:paraId="28152049" w14:textId="77777777" w:rsidR="0055385D" w:rsidRDefault="0055385D" w:rsidP="0055385D">
            <w:pPr>
              <w:rPr>
                <w:b/>
                <w:lang w:val="en-GB"/>
              </w:rPr>
            </w:pPr>
            <w:r>
              <w:rPr>
                <w:b/>
                <w:lang w:val="en-GB"/>
              </w:rPr>
              <w:t>General norms for all Sphere training sessions</w:t>
            </w:r>
          </w:p>
          <w:p w14:paraId="4D8454B4" w14:textId="77777777" w:rsidR="0055385D" w:rsidRDefault="0055385D" w:rsidP="0055385D">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68B26277" w14:textId="77777777" w:rsidR="0055385D" w:rsidRDefault="0055385D" w:rsidP="0055385D">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1E7870B5" w14:textId="77777777" w:rsidR="0055385D" w:rsidRDefault="0055385D" w:rsidP="0055385D">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0D88A4CD" w14:textId="77777777" w:rsidR="0055385D" w:rsidRDefault="0055385D" w:rsidP="0055385D">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4E27062B" w14:textId="77777777" w:rsidR="0055385D" w:rsidRDefault="0055385D" w:rsidP="0055385D">
            <w:pPr>
              <w:numPr>
                <w:ilvl w:val="1"/>
                <w:numId w:val="11"/>
              </w:numPr>
              <w:spacing w:line="252" w:lineRule="auto"/>
              <w:ind w:left="970"/>
              <w:rPr>
                <w:bCs/>
                <w:lang w:val="en-GB"/>
              </w:rPr>
            </w:pPr>
            <w:r>
              <w:rPr>
                <w:b/>
                <w:bCs/>
                <w:lang w:val="en-GB"/>
              </w:rPr>
              <w:lastRenderedPageBreak/>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4A247437" w14:textId="77777777" w:rsidR="0055385D" w:rsidRDefault="0055385D" w:rsidP="0055385D">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738B3E97" w14:textId="77777777" w:rsidR="0055385D" w:rsidRDefault="0055385D" w:rsidP="0055385D">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3FED142D" w14:textId="77777777" w:rsidR="0055385D" w:rsidRDefault="0055385D" w:rsidP="0055385D">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052BDCCA" w14:textId="77777777" w:rsidR="0055385D" w:rsidRDefault="0055385D" w:rsidP="0055385D">
            <w:pPr>
              <w:numPr>
                <w:ilvl w:val="0"/>
                <w:numId w:val="11"/>
              </w:numPr>
              <w:spacing w:line="252" w:lineRule="auto"/>
              <w:ind w:left="700"/>
              <w:rPr>
                <w:bCs/>
                <w:lang w:val="en-GB"/>
              </w:rPr>
            </w:pPr>
            <w:r>
              <w:rPr>
                <w:bCs/>
                <w:lang w:val="en-GB"/>
              </w:rPr>
              <w:t xml:space="preserve">Decide how you will share the responsibilities if you have a co-trainer. </w:t>
            </w:r>
          </w:p>
          <w:p w14:paraId="7EC1EE12" w14:textId="77777777" w:rsidR="0055385D" w:rsidRDefault="0055385D" w:rsidP="0055385D">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70D72DAF" w14:textId="77777777" w:rsidR="0055385D" w:rsidRDefault="0055385D" w:rsidP="0055385D">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0A008A3D" w14:textId="77777777" w:rsidR="0055385D" w:rsidRDefault="0055385D" w:rsidP="0055385D">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51C3FCC8" w14:textId="77777777" w:rsidR="0055385D" w:rsidRDefault="0055385D" w:rsidP="0055385D">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3F2B4443" w14:textId="77777777" w:rsidR="0055385D" w:rsidRDefault="0055385D" w:rsidP="0055385D">
            <w:pPr>
              <w:rPr>
                <w:b/>
                <w:lang w:val="en-GB"/>
              </w:rPr>
            </w:pPr>
          </w:p>
          <w:p w14:paraId="79E69C4C" w14:textId="77777777" w:rsidR="0055385D" w:rsidRDefault="0055385D" w:rsidP="0055385D">
            <w:pPr>
              <w:rPr>
                <w:b/>
                <w:lang w:val="en-GB"/>
              </w:rPr>
            </w:pPr>
            <w:r>
              <w:rPr>
                <w:b/>
                <w:lang w:val="en-GB"/>
              </w:rPr>
              <w:t>Sphere Training Package surveys</w:t>
            </w:r>
          </w:p>
          <w:p w14:paraId="1F070746" w14:textId="77777777" w:rsidR="0055385D" w:rsidRDefault="0055385D" w:rsidP="0055385D">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6BAEBF0D" w14:textId="77777777" w:rsidR="0055385D" w:rsidRDefault="0055385D" w:rsidP="0055385D">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29E43F86" w14:textId="77777777" w:rsidR="0055385D" w:rsidRDefault="0055385D" w:rsidP="0055385D">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3465BD70" w14:textId="77777777" w:rsidR="0055385D" w:rsidRDefault="0055385D" w:rsidP="0055385D">
            <w:pPr>
              <w:spacing w:line="252" w:lineRule="auto"/>
              <w:rPr>
                <w:bCs/>
                <w:lang w:val="en-GB"/>
              </w:rPr>
            </w:pPr>
          </w:p>
          <w:p w14:paraId="3E214FA6" w14:textId="77777777" w:rsidR="0055385D" w:rsidRDefault="0055385D" w:rsidP="0055385D">
            <w:pPr>
              <w:spacing w:line="252" w:lineRule="auto"/>
              <w:rPr>
                <w:b/>
                <w:lang w:val="en-GB"/>
              </w:rPr>
            </w:pPr>
            <w:r>
              <w:rPr>
                <w:b/>
                <w:lang w:val="en-GB"/>
              </w:rPr>
              <w:t>Participant feedback</w:t>
            </w:r>
          </w:p>
          <w:p w14:paraId="1EF9649B" w14:textId="77777777" w:rsidR="0055385D" w:rsidRDefault="0055385D" w:rsidP="0055385D">
            <w:pPr>
              <w:pStyle w:val="ListParagraph"/>
              <w:numPr>
                <w:ilvl w:val="0"/>
                <w:numId w:val="28"/>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609544DB" w14:textId="77777777" w:rsidR="0055385D" w:rsidRDefault="0055385D" w:rsidP="0055385D">
            <w:pPr>
              <w:spacing w:line="252" w:lineRule="auto"/>
              <w:rPr>
                <w:bCs/>
                <w:lang w:val="en-GB"/>
              </w:rPr>
            </w:pPr>
          </w:p>
          <w:p w14:paraId="597F6863" w14:textId="77777777" w:rsidR="0055385D" w:rsidRDefault="0055385D" w:rsidP="0055385D">
            <w:pPr>
              <w:spacing w:line="252" w:lineRule="auto"/>
              <w:rPr>
                <w:b/>
                <w:lang w:val="en-GB"/>
              </w:rPr>
            </w:pPr>
            <w:bookmarkStart w:id="0" w:name="_GoBack"/>
            <w:bookmarkEnd w:id="0"/>
            <w:r>
              <w:rPr>
                <w:b/>
                <w:lang w:val="en-GB"/>
              </w:rPr>
              <w:t>Sharing a training report</w:t>
            </w:r>
          </w:p>
          <w:p w14:paraId="07D48E36" w14:textId="77777777" w:rsidR="0055385D" w:rsidRDefault="0055385D" w:rsidP="0055385D">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 xml:space="preserve">Training event report </w:t>
            </w:r>
            <w:r>
              <w:rPr>
                <w:b/>
                <w:lang w:val="en-GB"/>
              </w:rPr>
              <w:lastRenderedPageBreak/>
              <w:t>template.docx</w:t>
            </w:r>
            <w:r>
              <w:rPr>
                <w:bCs/>
                <w:lang w:val="en-GB"/>
              </w:rPr>
              <w:t xml:space="preserve"> included in this package may be used as a template if your organisation doesn’t provide one.</w:t>
            </w:r>
          </w:p>
          <w:p w14:paraId="3EA3F683" w14:textId="77777777" w:rsidR="0055385D" w:rsidRPr="00E525B0" w:rsidRDefault="0055385D" w:rsidP="0055385D">
            <w:pPr>
              <w:rPr>
                <w:b/>
                <w:lang w:val="en-GB"/>
              </w:rPr>
            </w:pPr>
          </w:p>
        </w:tc>
      </w:tr>
      <w:tr w:rsidR="00FF45EA" w:rsidRPr="00E525B0" w14:paraId="44BDA7B2" w14:textId="77777777" w:rsidTr="00210787">
        <w:tc>
          <w:tcPr>
            <w:tcW w:w="9016" w:type="dxa"/>
            <w:gridSpan w:val="2"/>
            <w:tcBorders>
              <w:top w:val="single" w:sz="4" w:space="0" w:color="auto"/>
              <w:left w:val="single" w:sz="4" w:space="0" w:color="auto"/>
              <w:bottom w:val="single" w:sz="4" w:space="0" w:color="auto"/>
              <w:right w:val="single" w:sz="4" w:space="0" w:color="auto"/>
            </w:tcBorders>
          </w:tcPr>
          <w:p w14:paraId="0DCB1F88" w14:textId="0D0960ED" w:rsidR="00FF45EA" w:rsidRPr="00E525B0" w:rsidRDefault="0055385D" w:rsidP="00210787">
            <w:pPr>
              <w:rPr>
                <w:b/>
                <w:lang w:val="en-GB"/>
              </w:rPr>
            </w:pPr>
            <w:r>
              <w:rPr>
                <w:b/>
                <w:lang w:val="en-GB"/>
              </w:rPr>
              <w:lastRenderedPageBreak/>
              <w:t>T</w:t>
            </w:r>
            <w:r w:rsidR="00FF45EA" w:rsidRPr="00E525B0">
              <w:rPr>
                <w:b/>
                <w:lang w:val="en-GB"/>
              </w:rPr>
              <w:t>ips for local modification</w:t>
            </w:r>
          </w:p>
          <w:p w14:paraId="4485679E" w14:textId="77777777" w:rsidR="00FF45EA" w:rsidRPr="00E525B0" w:rsidRDefault="00FF45EA" w:rsidP="00210787">
            <w:pPr>
              <w:rPr>
                <w:lang w:val="en-GB"/>
              </w:rPr>
            </w:pPr>
          </w:p>
          <w:p w14:paraId="05C9445D" w14:textId="106F6781" w:rsidR="00FF45EA" w:rsidRPr="00E525B0" w:rsidRDefault="00FF45EA" w:rsidP="00FF45EA">
            <w:pPr>
              <w:pStyle w:val="ListParagraph"/>
              <w:numPr>
                <w:ilvl w:val="0"/>
                <w:numId w:val="18"/>
              </w:numPr>
              <w:rPr>
                <w:lang w:val="en-GB"/>
              </w:rPr>
            </w:pPr>
            <w:r w:rsidRPr="00E525B0">
              <w:rPr>
                <w:lang w:val="en-GB"/>
              </w:rPr>
              <w:t>If you do not have access to power or equipment to present P</w:t>
            </w:r>
            <w:r w:rsidR="0055385D">
              <w:rPr>
                <w:lang w:val="en-GB"/>
              </w:rPr>
              <w:t>owerPoint</w:t>
            </w:r>
            <w:r w:rsidRPr="00E525B0">
              <w:rPr>
                <w:lang w:val="en-GB"/>
              </w:rPr>
              <w:t xml:space="preserve"> slides, print the slides on A3 paper in advance and conduct the session as a live event. </w:t>
            </w:r>
            <w:r w:rsidR="008947B8" w:rsidRPr="00E525B0">
              <w:rPr>
                <w:lang w:val="en-GB"/>
              </w:rPr>
              <w:t xml:space="preserve">Alternatively, have participants take turns in highlighting the </w:t>
            </w:r>
            <w:r w:rsidR="009C6045">
              <w:rPr>
                <w:lang w:val="en-GB"/>
              </w:rPr>
              <w:t>s</w:t>
            </w:r>
            <w:r w:rsidR="008947B8" w:rsidRPr="00E525B0">
              <w:rPr>
                <w:lang w:val="en-GB"/>
              </w:rPr>
              <w:t xml:space="preserve">tandards for this chapter using the </w:t>
            </w:r>
            <w:r w:rsidR="009C6045">
              <w:rPr>
                <w:lang w:val="en-GB"/>
              </w:rPr>
              <w:t>p</w:t>
            </w:r>
            <w:r w:rsidR="008947B8" w:rsidRPr="00E525B0">
              <w:rPr>
                <w:lang w:val="en-GB"/>
              </w:rPr>
              <w:t xml:space="preserve">hysical Sphere </w:t>
            </w:r>
            <w:r w:rsidR="009C6045">
              <w:rPr>
                <w:lang w:val="en-GB"/>
              </w:rPr>
              <w:t>H</w:t>
            </w:r>
            <w:r w:rsidR="008947B8" w:rsidRPr="00E525B0">
              <w:rPr>
                <w:lang w:val="en-GB"/>
              </w:rPr>
              <w:t>andbooks.</w:t>
            </w:r>
          </w:p>
          <w:p w14:paraId="557D64C1" w14:textId="5A3C821B" w:rsidR="00FF45EA" w:rsidRPr="00E525B0" w:rsidRDefault="00FF45EA" w:rsidP="00FF45EA">
            <w:pPr>
              <w:pStyle w:val="ListParagraph"/>
              <w:numPr>
                <w:ilvl w:val="0"/>
                <w:numId w:val="18"/>
              </w:numPr>
              <w:rPr>
                <w:b/>
                <w:lang w:val="en-GB"/>
              </w:rPr>
            </w:pPr>
            <w:r w:rsidRPr="00E525B0">
              <w:rPr>
                <w:lang w:val="en-GB"/>
              </w:rPr>
              <w:t xml:space="preserve">If you cannot play the included video, skip it and </w:t>
            </w:r>
            <w:r w:rsidR="00A353A7" w:rsidRPr="00E525B0">
              <w:rPr>
                <w:lang w:val="en-GB"/>
              </w:rPr>
              <w:t>ask if there are any particular</w:t>
            </w:r>
            <w:r w:rsidR="008947B8" w:rsidRPr="00E525B0">
              <w:rPr>
                <w:lang w:val="en-GB"/>
              </w:rPr>
              <w:t xml:space="preserve"> </w:t>
            </w:r>
            <w:r w:rsidR="00A353A7" w:rsidRPr="00E525B0">
              <w:rPr>
                <w:lang w:val="en-GB"/>
              </w:rPr>
              <w:t xml:space="preserve">examples of a </w:t>
            </w:r>
            <w:r w:rsidR="009C6045">
              <w:rPr>
                <w:lang w:val="en-GB"/>
              </w:rPr>
              <w:t>f</w:t>
            </w:r>
            <w:r w:rsidR="0047175A" w:rsidRPr="00E525B0">
              <w:rPr>
                <w:lang w:val="en-GB"/>
              </w:rPr>
              <w:t xml:space="preserve">ood </w:t>
            </w:r>
            <w:r w:rsidR="009C6045">
              <w:rPr>
                <w:lang w:val="en-GB"/>
              </w:rPr>
              <w:t>and</w:t>
            </w:r>
            <w:r w:rsidR="0047175A" w:rsidRPr="00E525B0">
              <w:rPr>
                <w:lang w:val="en-GB"/>
              </w:rPr>
              <w:t xml:space="preserve"> </w:t>
            </w:r>
            <w:r w:rsidR="009C6045">
              <w:rPr>
                <w:lang w:val="en-GB"/>
              </w:rPr>
              <w:t>n</w:t>
            </w:r>
            <w:r w:rsidR="0047175A" w:rsidRPr="00E525B0">
              <w:rPr>
                <w:lang w:val="en-GB"/>
              </w:rPr>
              <w:t>utrition</w:t>
            </w:r>
            <w:r w:rsidR="008139CB" w:rsidRPr="00E525B0">
              <w:rPr>
                <w:lang w:val="en-GB"/>
              </w:rPr>
              <w:t xml:space="preserve"> </w:t>
            </w:r>
            <w:r w:rsidR="00A353A7" w:rsidRPr="00E525B0">
              <w:rPr>
                <w:lang w:val="en-GB"/>
              </w:rPr>
              <w:t>program</w:t>
            </w:r>
            <w:r w:rsidR="009C6045">
              <w:rPr>
                <w:lang w:val="en-GB"/>
              </w:rPr>
              <w:t>me</w:t>
            </w:r>
            <w:r w:rsidR="00A353A7" w:rsidRPr="00E525B0">
              <w:rPr>
                <w:lang w:val="en-GB"/>
              </w:rPr>
              <w:t xml:space="preserve"> in the country in which you are holding your training. </w:t>
            </w:r>
            <w:r w:rsidR="00634BF2" w:rsidRPr="00E525B0">
              <w:rPr>
                <w:lang w:val="en-GB"/>
              </w:rPr>
              <w:t>Ask</w:t>
            </w:r>
            <w:r w:rsidR="00A353A7" w:rsidRPr="00E525B0">
              <w:rPr>
                <w:lang w:val="en-GB"/>
              </w:rPr>
              <w:t xml:space="preserve"> those who are familiar with the program</w:t>
            </w:r>
            <w:r w:rsidR="009C6045">
              <w:rPr>
                <w:lang w:val="en-GB"/>
              </w:rPr>
              <w:t>me</w:t>
            </w:r>
            <w:r w:rsidR="00A353A7" w:rsidRPr="00E525B0">
              <w:rPr>
                <w:lang w:val="en-GB"/>
              </w:rPr>
              <w:t xml:space="preserve"> </w:t>
            </w:r>
            <w:r w:rsidR="00634BF2" w:rsidRPr="00E525B0">
              <w:rPr>
                <w:lang w:val="en-GB"/>
              </w:rPr>
              <w:t xml:space="preserve">to </w:t>
            </w:r>
            <w:r w:rsidR="00A353A7" w:rsidRPr="00E525B0">
              <w:rPr>
                <w:lang w:val="en-GB"/>
              </w:rPr>
              <w:t xml:space="preserve">present it </w:t>
            </w:r>
            <w:r w:rsidR="00634BF2" w:rsidRPr="00E525B0">
              <w:rPr>
                <w:lang w:val="en-GB"/>
              </w:rPr>
              <w:t>as a micro</w:t>
            </w:r>
            <w:r w:rsidR="009C6045">
              <w:rPr>
                <w:lang w:val="en-GB"/>
              </w:rPr>
              <w:t xml:space="preserve"> </w:t>
            </w:r>
            <w:r w:rsidR="00634BF2" w:rsidRPr="00E525B0">
              <w:rPr>
                <w:lang w:val="en-GB"/>
              </w:rPr>
              <w:t>case study</w:t>
            </w:r>
            <w:r w:rsidR="00A353A7" w:rsidRPr="00E525B0">
              <w:rPr>
                <w:lang w:val="en-GB"/>
              </w:rPr>
              <w:t xml:space="preserve">. Note that a live presentation will take longer than the </w:t>
            </w:r>
            <w:r w:rsidR="00C546A1" w:rsidRPr="00E525B0">
              <w:rPr>
                <w:lang w:val="en-GB"/>
              </w:rPr>
              <w:t>video,</w:t>
            </w:r>
            <w:r w:rsidR="00A353A7" w:rsidRPr="00E525B0">
              <w:rPr>
                <w:lang w:val="en-GB"/>
              </w:rPr>
              <w:t xml:space="preserve"> so </w:t>
            </w:r>
            <w:r w:rsidR="00634BF2" w:rsidRPr="00E525B0">
              <w:rPr>
                <w:lang w:val="en-GB"/>
              </w:rPr>
              <w:t xml:space="preserve">you will need to </w:t>
            </w:r>
            <w:r w:rsidR="00A353A7" w:rsidRPr="00E525B0">
              <w:rPr>
                <w:lang w:val="en-GB"/>
              </w:rPr>
              <w:t xml:space="preserve">adjust session length accordingly. </w:t>
            </w:r>
          </w:p>
          <w:p w14:paraId="12880E7D" w14:textId="77777777" w:rsidR="008947B8" w:rsidRDefault="008947B8" w:rsidP="00FF45EA">
            <w:pPr>
              <w:pStyle w:val="ListParagraph"/>
              <w:numPr>
                <w:ilvl w:val="0"/>
                <w:numId w:val="18"/>
              </w:numPr>
              <w:rPr>
                <w:lang w:val="en-GB"/>
              </w:rPr>
            </w:pPr>
            <w:r w:rsidRPr="00E525B0">
              <w:rPr>
                <w:lang w:val="en-GB"/>
              </w:rPr>
              <w:t xml:space="preserve">The tactile </w:t>
            </w:r>
            <w:r w:rsidR="002C55B8" w:rsidRPr="00E525B0">
              <w:rPr>
                <w:lang w:val="en-GB"/>
              </w:rPr>
              <w:t>visuali</w:t>
            </w:r>
            <w:r w:rsidR="009C6045">
              <w:rPr>
                <w:lang w:val="en-GB"/>
              </w:rPr>
              <w:t>s</w:t>
            </w:r>
            <w:r w:rsidR="002C55B8" w:rsidRPr="00E525B0">
              <w:rPr>
                <w:lang w:val="en-GB"/>
              </w:rPr>
              <w:t>ation</w:t>
            </w:r>
            <w:r w:rsidRPr="00E525B0">
              <w:rPr>
                <w:lang w:val="en-GB"/>
              </w:rPr>
              <w:t xml:space="preserve"> exercise and the strategy selection and coordination exercise are both well</w:t>
            </w:r>
            <w:r w:rsidR="009C6045">
              <w:rPr>
                <w:lang w:val="en-GB"/>
              </w:rPr>
              <w:t xml:space="preserve"> </w:t>
            </w:r>
            <w:r w:rsidRPr="00E525B0">
              <w:rPr>
                <w:lang w:val="en-GB"/>
              </w:rPr>
              <w:t>suited for situations where there is no power, or when you cannot (or prefer not) to use the PowerPoints slides.</w:t>
            </w:r>
          </w:p>
          <w:p w14:paraId="15504D99" w14:textId="7AA47777" w:rsidR="00DA281E" w:rsidRPr="00E525B0" w:rsidRDefault="00DA281E" w:rsidP="00DA281E">
            <w:pPr>
              <w:pStyle w:val="ListParagraph"/>
              <w:rPr>
                <w:lang w:val="en-GB"/>
              </w:rPr>
            </w:pPr>
          </w:p>
        </w:tc>
      </w:tr>
    </w:tbl>
    <w:p w14:paraId="594D5E75" w14:textId="77777777" w:rsidR="00232CFB" w:rsidRPr="00E525B0" w:rsidRDefault="00232CFB" w:rsidP="00FF45EA">
      <w:pPr>
        <w:rPr>
          <w:lang w:val="en-GB"/>
        </w:rPr>
      </w:pPr>
    </w:p>
    <w:sectPr w:rsidR="00232CFB" w:rsidRPr="00E525B0" w:rsidSect="00C72BB7">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2C3EF" w14:textId="77777777" w:rsidR="00B00690" w:rsidRDefault="00B00690" w:rsidP="009F2306">
      <w:pPr>
        <w:spacing w:after="0" w:line="240" w:lineRule="auto"/>
      </w:pPr>
      <w:r>
        <w:separator/>
      </w:r>
    </w:p>
  </w:endnote>
  <w:endnote w:type="continuationSeparator" w:id="0">
    <w:p w14:paraId="1CCD1094" w14:textId="77777777" w:rsidR="00B00690" w:rsidRDefault="00B00690"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E90B3" w14:textId="77777777" w:rsidR="00F55564" w:rsidRDefault="00F555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210787" w:rsidRDefault="00210787">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A6CFB20" w14:textId="77777777" w:rsidR="00210787" w:rsidRDefault="002107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5364D" w14:textId="77777777" w:rsidR="00F55564" w:rsidRDefault="00F555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9E3B2" w14:textId="77777777" w:rsidR="00B00690" w:rsidRDefault="00B00690" w:rsidP="009F2306">
      <w:pPr>
        <w:spacing w:after="0" w:line="240" w:lineRule="auto"/>
      </w:pPr>
      <w:r>
        <w:separator/>
      </w:r>
    </w:p>
  </w:footnote>
  <w:footnote w:type="continuationSeparator" w:id="0">
    <w:p w14:paraId="7A0CBFA5" w14:textId="77777777" w:rsidR="00B00690" w:rsidRDefault="00B00690"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9FC99" w14:textId="77777777" w:rsidR="00F55564" w:rsidRDefault="00F555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68610C5F" w:rsidR="00210787" w:rsidRDefault="00210787"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727B6ABC">
          <wp:simplePos x="0" y="0"/>
          <wp:positionH relativeFrom="column">
            <wp:posOffset>-405765</wp:posOffset>
          </wp:positionH>
          <wp:positionV relativeFrom="paragraph">
            <wp:posOffset>-92075</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F55564">
      <w:t xml:space="preserve">2018 </w:t>
    </w:r>
    <w:r>
      <w:t>Sphere Training Package – Session 8 – Food Security and Nutrition</w:t>
    </w:r>
  </w:p>
  <w:p w14:paraId="04454F13" w14:textId="77777777" w:rsidR="00210787" w:rsidRDefault="002107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A0B40" w14:textId="77777777" w:rsidR="00F55564" w:rsidRDefault="00F555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CEE"/>
    <w:multiLevelType w:val="hybridMultilevel"/>
    <w:tmpl w:val="14C65254"/>
    <w:lvl w:ilvl="0" w:tplc="B12A4ACE">
      <w:start w:val="1"/>
      <w:numFmt w:val="bullet"/>
      <w:lvlText w:val="•"/>
      <w:lvlJc w:val="left"/>
      <w:pPr>
        <w:tabs>
          <w:tab w:val="num" w:pos="720"/>
        </w:tabs>
        <w:ind w:left="720" w:hanging="360"/>
      </w:pPr>
      <w:rPr>
        <w:rFonts w:ascii="Arial" w:hAnsi="Arial" w:hint="default"/>
      </w:rPr>
    </w:lvl>
    <w:lvl w:ilvl="1" w:tplc="1DC6C02A" w:tentative="1">
      <w:start w:val="1"/>
      <w:numFmt w:val="bullet"/>
      <w:lvlText w:val="•"/>
      <w:lvlJc w:val="left"/>
      <w:pPr>
        <w:tabs>
          <w:tab w:val="num" w:pos="1440"/>
        </w:tabs>
        <w:ind w:left="1440" w:hanging="360"/>
      </w:pPr>
      <w:rPr>
        <w:rFonts w:ascii="Arial" w:hAnsi="Arial" w:hint="default"/>
      </w:rPr>
    </w:lvl>
    <w:lvl w:ilvl="2" w:tplc="9994424E" w:tentative="1">
      <w:start w:val="1"/>
      <w:numFmt w:val="bullet"/>
      <w:lvlText w:val="•"/>
      <w:lvlJc w:val="left"/>
      <w:pPr>
        <w:tabs>
          <w:tab w:val="num" w:pos="2160"/>
        </w:tabs>
        <w:ind w:left="2160" w:hanging="360"/>
      </w:pPr>
      <w:rPr>
        <w:rFonts w:ascii="Arial" w:hAnsi="Arial" w:hint="default"/>
      </w:rPr>
    </w:lvl>
    <w:lvl w:ilvl="3" w:tplc="38684C62" w:tentative="1">
      <w:start w:val="1"/>
      <w:numFmt w:val="bullet"/>
      <w:lvlText w:val="•"/>
      <w:lvlJc w:val="left"/>
      <w:pPr>
        <w:tabs>
          <w:tab w:val="num" w:pos="2880"/>
        </w:tabs>
        <w:ind w:left="2880" w:hanging="360"/>
      </w:pPr>
      <w:rPr>
        <w:rFonts w:ascii="Arial" w:hAnsi="Arial" w:hint="default"/>
      </w:rPr>
    </w:lvl>
    <w:lvl w:ilvl="4" w:tplc="C4662A46" w:tentative="1">
      <w:start w:val="1"/>
      <w:numFmt w:val="bullet"/>
      <w:lvlText w:val="•"/>
      <w:lvlJc w:val="left"/>
      <w:pPr>
        <w:tabs>
          <w:tab w:val="num" w:pos="3600"/>
        </w:tabs>
        <w:ind w:left="3600" w:hanging="360"/>
      </w:pPr>
      <w:rPr>
        <w:rFonts w:ascii="Arial" w:hAnsi="Arial" w:hint="default"/>
      </w:rPr>
    </w:lvl>
    <w:lvl w:ilvl="5" w:tplc="2E027966" w:tentative="1">
      <w:start w:val="1"/>
      <w:numFmt w:val="bullet"/>
      <w:lvlText w:val="•"/>
      <w:lvlJc w:val="left"/>
      <w:pPr>
        <w:tabs>
          <w:tab w:val="num" w:pos="4320"/>
        </w:tabs>
        <w:ind w:left="4320" w:hanging="360"/>
      </w:pPr>
      <w:rPr>
        <w:rFonts w:ascii="Arial" w:hAnsi="Arial" w:hint="default"/>
      </w:rPr>
    </w:lvl>
    <w:lvl w:ilvl="6" w:tplc="D90AFD32" w:tentative="1">
      <w:start w:val="1"/>
      <w:numFmt w:val="bullet"/>
      <w:lvlText w:val="•"/>
      <w:lvlJc w:val="left"/>
      <w:pPr>
        <w:tabs>
          <w:tab w:val="num" w:pos="5040"/>
        </w:tabs>
        <w:ind w:left="5040" w:hanging="360"/>
      </w:pPr>
      <w:rPr>
        <w:rFonts w:ascii="Arial" w:hAnsi="Arial" w:hint="default"/>
      </w:rPr>
    </w:lvl>
    <w:lvl w:ilvl="7" w:tplc="078C0226" w:tentative="1">
      <w:start w:val="1"/>
      <w:numFmt w:val="bullet"/>
      <w:lvlText w:val="•"/>
      <w:lvlJc w:val="left"/>
      <w:pPr>
        <w:tabs>
          <w:tab w:val="num" w:pos="5760"/>
        </w:tabs>
        <w:ind w:left="5760" w:hanging="360"/>
      </w:pPr>
      <w:rPr>
        <w:rFonts w:ascii="Arial" w:hAnsi="Arial" w:hint="default"/>
      </w:rPr>
    </w:lvl>
    <w:lvl w:ilvl="8" w:tplc="BC4AE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B91B5D"/>
    <w:multiLevelType w:val="hybridMultilevel"/>
    <w:tmpl w:val="F8BE40E2"/>
    <w:lvl w:ilvl="0" w:tplc="789467DE">
      <w:start w:val="1"/>
      <w:numFmt w:val="bullet"/>
      <w:lvlText w:val="•"/>
      <w:lvlJc w:val="left"/>
      <w:pPr>
        <w:tabs>
          <w:tab w:val="num" w:pos="720"/>
        </w:tabs>
        <w:ind w:left="720" w:hanging="360"/>
      </w:pPr>
      <w:rPr>
        <w:rFonts w:ascii="Arial" w:hAnsi="Arial" w:hint="default"/>
      </w:rPr>
    </w:lvl>
    <w:lvl w:ilvl="1" w:tplc="1B62E46C" w:tentative="1">
      <w:start w:val="1"/>
      <w:numFmt w:val="bullet"/>
      <w:lvlText w:val="•"/>
      <w:lvlJc w:val="left"/>
      <w:pPr>
        <w:tabs>
          <w:tab w:val="num" w:pos="1440"/>
        </w:tabs>
        <w:ind w:left="1440" w:hanging="360"/>
      </w:pPr>
      <w:rPr>
        <w:rFonts w:ascii="Arial" w:hAnsi="Arial" w:hint="default"/>
      </w:rPr>
    </w:lvl>
    <w:lvl w:ilvl="2" w:tplc="8C4CE82E" w:tentative="1">
      <w:start w:val="1"/>
      <w:numFmt w:val="bullet"/>
      <w:lvlText w:val="•"/>
      <w:lvlJc w:val="left"/>
      <w:pPr>
        <w:tabs>
          <w:tab w:val="num" w:pos="2160"/>
        </w:tabs>
        <w:ind w:left="2160" w:hanging="360"/>
      </w:pPr>
      <w:rPr>
        <w:rFonts w:ascii="Arial" w:hAnsi="Arial" w:hint="default"/>
      </w:rPr>
    </w:lvl>
    <w:lvl w:ilvl="3" w:tplc="AB36DC02" w:tentative="1">
      <w:start w:val="1"/>
      <w:numFmt w:val="bullet"/>
      <w:lvlText w:val="•"/>
      <w:lvlJc w:val="left"/>
      <w:pPr>
        <w:tabs>
          <w:tab w:val="num" w:pos="2880"/>
        </w:tabs>
        <w:ind w:left="2880" w:hanging="360"/>
      </w:pPr>
      <w:rPr>
        <w:rFonts w:ascii="Arial" w:hAnsi="Arial" w:hint="default"/>
      </w:rPr>
    </w:lvl>
    <w:lvl w:ilvl="4" w:tplc="F02436A0" w:tentative="1">
      <w:start w:val="1"/>
      <w:numFmt w:val="bullet"/>
      <w:lvlText w:val="•"/>
      <w:lvlJc w:val="left"/>
      <w:pPr>
        <w:tabs>
          <w:tab w:val="num" w:pos="3600"/>
        </w:tabs>
        <w:ind w:left="3600" w:hanging="360"/>
      </w:pPr>
      <w:rPr>
        <w:rFonts w:ascii="Arial" w:hAnsi="Arial" w:hint="default"/>
      </w:rPr>
    </w:lvl>
    <w:lvl w:ilvl="5" w:tplc="FFD8C80C" w:tentative="1">
      <w:start w:val="1"/>
      <w:numFmt w:val="bullet"/>
      <w:lvlText w:val="•"/>
      <w:lvlJc w:val="left"/>
      <w:pPr>
        <w:tabs>
          <w:tab w:val="num" w:pos="4320"/>
        </w:tabs>
        <w:ind w:left="4320" w:hanging="360"/>
      </w:pPr>
      <w:rPr>
        <w:rFonts w:ascii="Arial" w:hAnsi="Arial" w:hint="default"/>
      </w:rPr>
    </w:lvl>
    <w:lvl w:ilvl="6" w:tplc="FC46915A" w:tentative="1">
      <w:start w:val="1"/>
      <w:numFmt w:val="bullet"/>
      <w:lvlText w:val="•"/>
      <w:lvlJc w:val="left"/>
      <w:pPr>
        <w:tabs>
          <w:tab w:val="num" w:pos="5040"/>
        </w:tabs>
        <w:ind w:left="5040" w:hanging="360"/>
      </w:pPr>
      <w:rPr>
        <w:rFonts w:ascii="Arial" w:hAnsi="Arial" w:hint="default"/>
      </w:rPr>
    </w:lvl>
    <w:lvl w:ilvl="7" w:tplc="B7F6D3FA" w:tentative="1">
      <w:start w:val="1"/>
      <w:numFmt w:val="bullet"/>
      <w:lvlText w:val="•"/>
      <w:lvlJc w:val="left"/>
      <w:pPr>
        <w:tabs>
          <w:tab w:val="num" w:pos="5760"/>
        </w:tabs>
        <w:ind w:left="5760" w:hanging="360"/>
      </w:pPr>
      <w:rPr>
        <w:rFonts w:ascii="Arial" w:hAnsi="Arial" w:hint="default"/>
      </w:rPr>
    </w:lvl>
    <w:lvl w:ilvl="8" w:tplc="D5B8A7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A20E57"/>
    <w:multiLevelType w:val="hybridMultilevel"/>
    <w:tmpl w:val="8C6EEE38"/>
    <w:lvl w:ilvl="0" w:tplc="6EC6036A">
      <w:start w:val="1"/>
      <w:numFmt w:val="bullet"/>
      <w:lvlText w:val="•"/>
      <w:lvlJc w:val="left"/>
      <w:pPr>
        <w:tabs>
          <w:tab w:val="num" w:pos="720"/>
        </w:tabs>
        <w:ind w:left="720" w:hanging="360"/>
      </w:pPr>
      <w:rPr>
        <w:rFonts w:ascii="Arial" w:hAnsi="Arial" w:hint="default"/>
      </w:rPr>
    </w:lvl>
    <w:lvl w:ilvl="1" w:tplc="66D2160E" w:tentative="1">
      <w:start w:val="1"/>
      <w:numFmt w:val="bullet"/>
      <w:lvlText w:val="•"/>
      <w:lvlJc w:val="left"/>
      <w:pPr>
        <w:tabs>
          <w:tab w:val="num" w:pos="1440"/>
        </w:tabs>
        <w:ind w:left="1440" w:hanging="360"/>
      </w:pPr>
      <w:rPr>
        <w:rFonts w:ascii="Arial" w:hAnsi="Arial" w:hint="default"/>
      </w:rPr>
    </w:lvl>
    <w:lvl w:ilvl="2" w:tplc="8F4E23A0" w:tentative="1">
      <w:start w:val="1"/>
      <w:numFmt w:val="bullet"/>
      <w:lvlText w:val="•"/>
      <w:lvlJc w:val="left"/>
      <w:pPr>
        <w:tabs>
          <w:tab w:val="num" w:pos="2160"/>
        </w:tabs>
        <w:ind w:left="2160" w:hanging="360"/>
      </w:pPr>
      <w:rPr>
        <w:rFonts w:ascii="Arial" w:hAnsi="Arial" w:hint="default"/>
      </w:rPr>
    </w:lvl>
    <w:lvl w:ilvl="3" w:tplc="3B464C64" w:tentative="1">
      <w:start w:val="1"/>
      <w:numFmt w:val="bullet"/>
      <w:lvlText w:val="•"/>
      <w:lvlJc w:val="left"/>
      <w:pPr>
        <w:tabs>
          <w:tab w:val="num" w:pos="2880"/>
        </w:tabs>
        <w:ind w:left="2880" w:hanging="360"/>
      </w:pPr>
      <w:rPr>
        <w:rFonts w:ascii="Arial" w:hAnsi="Arial" w:hint="default"/>
      </w:rPr>
    </w:lvl>
    <w:lvl w:ilvl="4" w:tplc="EE26DBD2" w:tentative="1">
      <w:start w:val="1"/>
      <w:numFmt w:val="bullet"/>
      <w:lvlText w:val="•"/>
      <w:lvlJc w:val="left"/>
      <w:pPr>
        <w:tabs>
          <w:tab w:val="num" w:pos="3600"/>
        </w:tabs>
        <w:ind w:left="3600" w:hanging="360"/>
      </w:pPr>
      <w:rPr>
        <w:rFonts w:ascii="Arial" w:hAnsi="Arial" w:hint="default"/>
      </w:rPr>
    </w:lvl>
    <w:lvl w:ilvl="5" w:tplc="894831BE" w:tentative="1">
      <w:start w:val="1"/>
      <w:numFmt w:val="bullet"/>
      <w:lvlText w:val="•"/>
      <w:lvlJc w:val="left"/>
      <w:pPr>
        <w:tabs>
          <w:tab w:val="num" w:pos="4320"/>
        </w:tabs>
        <w:ind w:left="4320" w:hanging="360"/>
      </w:pPr>
      <w:rPr>
        <w:rFonts w:ascii="Arial" w:hAnsi="Arial" w:hint="default"/>
      </w:rPr>
    </w:lvl>
    <w:lvl w:ilvl="6" w:tplc="974CB46E" w:tentative="1">
      <w:start w:val="1"/>
      <w:numFmt w:val="bullet"/>
      <w:lvlText w:val="•"/>
      <w:lvlJc w:val="left"/>
      <w:pPr>
        <w:tabs>
          <w:tab w:val="num" w:pos="5040"/>
        </w:tabs>
        <w:ind w:left="5040" w:hanging="360"/>
      </w:pPr>
      <w:rPr>
        <w:rFonts w:ascii="Arial" w:hAnsi="Arial" w:hint="default"/>
      </w:rPr>
    </w:lvl>
    <w:lvl w:ilvl="7" w:tplc="52E0CD14" w:tentative="1">
      <w:start w:val="1"/>
      <w:numFmt w:val="bullet"/>
      <w:lvlText w:val="•"/>
      <w:lvlJc w:val="left"/>
      <w:pPr>
        <w:tabs>
          <w:tab w:val="num" w:pos="5760"/>
        </w:tabs>
        <w:ind w:left="5760" w:hanging="360"/>
      </w:pPr>
      <w:rPr>
        <w:rFonts w:ascii="Arial" w:hAnsi="Arial" w:hint="default"/>
      </w:rPr>
    </w:lvl>
    <w:lvl w:ilvl="8" w:tplc="2166C1B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BD50F7"/>
    <w:multiLevelType w:val="hybridMultilevel"/>
    <w:tmpl w:val="9374725E"/>
    <w:lvl w:ilvl="0" w:tplc="0F325E8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170AA0"/>
    <w:multiLevelType w:val="hybridMultilevel"/>
    <w:tmpl w:val="7940EE34"/>
    <w:lvl w:ilvl="0" w:tplc="DF8A50A8">
      <w:start w:val="1"/>
      <w:numFmt w:val="bullet"/>
      <w:lvlText w:val="•"/>
      <w:lvlJc w:val="left"/>
      <w:pPr>
        <w:tabs>
          <w:tab w:val="num" w:pos="720"/>
        </w:tabs>
        <w:ind w:left="720" w:hanging="360"/>
      </w:pPr>
      <w:rPr>
        <w:rFonts w:ascii="Arial" w:hAnsi="Arial" w:hint="default"/>
      </w:rPr>
    </w:lvl>
    <w:lvl w:ilvl="1" w:tplc="D0E47148" w:tentative="1">
      <w:start w:val="1"/>
      <w:numFmt w:val="bullet"/>
      <w:lvlText w:val="•"/>
      <w:lvlJc w:val="left"/>
      <w:pPr>
        <w:tabs>
          <w:tab w:val="num" w:pos="1440"/>
        </w:tabs>
        <w:ind w:left="1440" w:hanging="360"/>
      </w:pPr>
      <w:rPr>
        <w:rFonts w:ascii="Arial" w:hAnsi="Arial" w:hint="default"/>
      </w:rPr>
    </w:lvl>
    <w:lvl w:ilvl="2" w:tplc="716CB41E" w:tentative="1">
      <w:start w:val="1"/>
      <w:numFmt w:val="bullet"/>
      <w:lvlText w:val="•"/>
      <w:lvlJc w:val="left"/>
      <w:pPr>
        <w:tabs>
          <w:tab w:val="num" w:pos="2160"/>
        </w:tabs>
        <w:ind w:left="2160" w:hanging="360"/>
      </w:pPr>
      <w:rPr>
        <w:rFonts w:ascii="Arial" w:hAnsi="Arial" w:hint="default"/>
      </w:rPr>
    </w:lvl>
    <w:lvl w:ilvl="3" w:tplc="70FE6012" w:tentative="1">
      <w:start w:val="1"/>
      <w:numFmt w:val="bullet"/>
      <w:lvlText w:val="•"/>
      <w:lvlJc w:val="left"/>
      <w:pPr>
        <w:tabs>
          <w:tab w:val="num" w:pos="2880"/>
        </w:tabs>
        <w:ind w:left="2880" w:hanging="360"/>
      </w:pPr>
      <w:rPr>
        <w:rFonts w:ascii="Arial" w:hAnsi="Arial" w:hint="default"/>
      </w:rPr>
    </w:lvl>
    <w:lvl w:ilvl="4" w:tplc="1D04ACDE" w:tentative="1">
      <w:start w:val="1"/>
      <w:numFmt w:val="bullet"/>
      <w:lvlText w:val="•"/>
      <w:lvlJc w:val="left"/>
      <w:pPr>
        <w:tabs>
          <w:tab w:val="num" w:pos="3600"/>
        </w:tabs>
        <w:ind w:left="3600" w:hanging="360"/>
      </w:pPr>
      <w:rPr>
        <w:rFonts w:ascii="Arial" w:hAnsi="Arial" w:hint="default"/>
      </w:rPr>
    </w:lvl>
    <w:lvl w:ilvl="5" w:tplc="674432DE" w:tentative="1">
      <w:start w:val="1"/>
      <w:numFmt w:val="bullet"/>
      <w:lvlText w:val="•"/>
      <w:lvlJc w:val="left"/>
      <w:pPr>
        <w:tabs>
          <w:tab w:val="num" w:pos="4320"/>
        </w:tabs>
        <w:ind w:left="4320" w:hanging="360"/>
      </w:pPr>
      <w:rPr>
        <w:rFonts w:ascii="Arial" w:hAnsi="Arial" w:hint="default"/>
      </w:rPr>
    </w:lvl>
    <w:lvl w:ilvl="6" w:tplc="E96431CA" w:tentative="1">
      <w:start w:val="1"/>
      <w:numFmt w:val="bullet"/>
      <w:lvlText w:val="•"/>
      <w:lvlJc w:val="left"/>
      <w:pPr>
        <w:tabs>
          <w:tab w:val="num" w:pos="5040"/>
        </w:tabs>
        <w:ind w:left="5040" w:hanging="360"/>
      </w:pPr>
      <w:rPr>
        <w:rFonts w:ascii="Arial" w:hAnsi="Arial" w:hint="default"/>
      </w:rPr>
    </w:lvl>
    <w:lvl w:ilvl="7" w:tplc="9412E084" w:tentative="1">
      <w:start w:val="1"/>
      <w:numFmt w:val="bullet"/>
      <w:lvlText w:val="•"/>
      <w:lvlJc w:val="left"/>
      <w:pPr>
        <w:tabs>
          <w:tab w:val="num" w:pos="5760"/>
        </w:tabs>
        <w:ind w:left="5760" w:hanging="360"/>
      </w:pPr>
      <w:rPr>
        <w:rFonts w:ascii="Arial" w:hAnsi="Arial" w:hint="default"/>
      </w:rPr>
    </w:lvl>
    <w:lvl w:ilvl="8" w:tplc="A6408EC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FA4C05"/>
    <w:multiLevelType w:val="hybridMultilevel"/>
    <w:tmpl w:val="54C45CA2"/>
    <w:lvl w:ilvl="0" w:tplc="12EA20FC">
      <w:start w:val="1"/>
      <w:numFmt w:val="bullet"/>
      <w:lvlText w:val="•"/>
      <w:lvlJc w:val="left"/>
      <w:pPr>
        <w:tabs>
          <w:tab w:val="num" w:pos="720"/>
        </w:tabs>
        <w:ind w:left="720" w:hanging="360"/>
      </w:pPr>
      <w:rPr>
        <w:rFonts w:ascii="Arial" w:hAnsi="Arial" w:hint="default"/>
      </w:rPr>
    </w:lvl>
    <w:lvl w:ilvl="1" w:tplc="EF92785A" w:tentative="1">
      <w:start w:val="1"/>
      <w:numFmt w:val="bullet"/>
      <w:lvlText w:val="•"/>
      <w:lvlJc w:val="left"/>
      <w:pPr>
        <w:tabs>
          <w:tab w:val="num" w:pos="1440"/>
        </w:tabs>
        <w:ind w:left="1440" w:hanging="360"/>
      </w:pPr>
      <w:rPr>
        <w:rFonts w:ascii="Arial" w:hAnsi="Arial" w:hint="default"/>
      </w:rPr>
    </w:lvl>
    <w:lvl w:ilvl="2" w:tplc="ADECE6D8" w:tentative="1">
      <w:start w:val="1"/>
      <w:numFmt w:val="bullet"/>
      <w:lvlText w:val="•"/>
      <w:lvlJc w:val="left"/>
      <w:pPr>
        <w:tabs>
          <w:tab w:val="num" w:pos="2160"/>
        </w:tabs>
        <w:ind w:left="2160" w:hanging="360"/>
      </w:pPr>
      <w:rPr>
        <w:rFonts w:ascii="Arial" w:hAnsi="Arial" w:hint="default"/>
      </w:rPr>
    </w:lvl>
    <w:lvl w:ilvl="3" w:tplc="910273B0" w:tentative="1">
      <w:start w:val="1"/>
      <w:numFmt w:val="bullet"/>
      <w:lvlText w:val="•"/>
      <w:lvlJc w:val="left"/>
      <w:pPr>
        <w:tabs>
          <w:tab w:val="num" w:pos="2880"/>
        </w:tabs>
        <w:ind w:left="2880" w:hanging="360"/>
      </w:pPr>
      <w:rPr>
        <w:rFonts w:ascii="Arial" w:hAnsi="Arial" w:hint="default"/>
      </w:rPr>
    </w:lvl>
    <w:lvl w:ilvl="4" w:tplc="B68C9078" w:tentative="1">
      <w:start w:val="1"/>
      <w:numFmt w:val="bullet"/>
      <w:lvlText w:val="•"/>
      <w:lvlJc w:val="left"/>
      <w:pPr>
        <w:tabs>
          <w:tab w:val="num" w:pos="3600"/>
        </w:tabs>
        <w:ind w:left="3600" w:hanging="360"/>
      </w:pPr>
      <w:rPr>
        <w:rFonts w:ascii="Arial" w:hAnsi="Arial" w:hint="default"/>
      </w:rPr>
    </w:lvl>
    <w:lvl w:ilvl="5" w:tplc="E456342A" w:tentative="1">
      <w:start w:val="1"/>
      <w:numFmt w:val="bullet"/>
      <w:lvlText w:val="•"/>
      <w:lvlJc w:val="left"/>
      <w:pPr>
        <w:tabs>
          <w:tab w:val="num" w:pos="4320"/>
        </w:tabs>
        <w:ind w:left="4320" w:hanging="360"/>
      </w:pPr>
      <w:rPr>
        <w:rFonts w:ascii="Arial" w:hAnsi="Arial" w:hint="default"/>
      </w:rPr>
    </w:lvl>
    <w:lvl w:ilvl="6" w:tplc="76D664EE" w:tentative="1">
      <w:start w:val="1"/>
      <w:numFmt w:val="bullet"/>
      <w:lvlText w:val="•"/>
      <w:lvlJc w:val="left"/>
      <w:pPr>
        <w:tabs>
          <w:tab w:val="num" w:pos="5040"/>
        </w:tabs>
        <w:ind w:left="5040" w:hanging="360"/>
      </w:pPr>
      <w:rPr>
        <w:rFonts w:ascii="Arial" w:hAnsi="Arial" w:hint="default"/>
      </w:rPr>
    </w:lvl>
    <w:lvl w:ilvl="7" w:tplc="9F5CF62A" w:tentative="1">
      <w:start w:val="1"/>
      <w:numFmt w:val="bullet"/>
      <w:lvlText w:val="•"/>
      <w:lvlJc w:val="left"/>
      <w:pPr>
        <w:tabs>
          <w:tab w:val="num" w:pos="5760"/>
        </w:tabs>
        <w:ind w:left="5760" w:hanging="360"/>
      </w:pPr>
      <w:rPr>
        <w:rFonts w:ascii="Arial" w:hAnsi="Arial" w:hint="default"/>
      </w:rPr>
    </w:lvl>
    <w:lvl w:ilvl="8" w:tplc="336047C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5" w15:restartNumberingAfterBreak="0">
    <w:nsid w:val="419375B1"/>
    <w:multiLevelType w:val="hybridMultilevel"/>
    <w:tmpl w:val="AB80CECE"/>
    <w:lvl w:ilvl="0" w:tplc="5FEC7A96">
      <w:start w:val="1"/>
      <w:numFmt w:val="bullet"/>
      <w:lvlText w:val="•"/>
      <w:lvlJc w:val="left"/>
      <w:pPr>
        <w:tabs>
          <w:tab w:val="num" w:pos="720"/>
        </w:tabs>
        <w:ind w:left="720" w:hanging="360"/>
      </w:pPr>
      <w:rPr>
        <w:rFonts w:ascii="Arial" w:hAnsi="Arial" w:hint="default"/>
      </w:rPr>
    </w:lvl>
    <w:lvl w:ilvl="1" w:tplc="3788B23E" w:tentative="1">
      <w:start w:val="1"/>
      <w:numFmt w:val="bullet"/>
      <w:lvlText w:val="•"/>
      <w:lvlJc w:val="left"/>
      <w:pPr>
        <w:tabs>
          <w:tab w:val="num" w:pos="1440"/>
        </w:tabs>
        <w:ind w:left="1440" w:hanging="360"/>
      </w:pPr>
      <w:rPr>
        <w:rFonts w:ascii="Arial" w:hAnsi="Arial" w:hint="default"/>
      </w:rPr>
    </w:lvl>
    <w:lvl w:ilvl="2" w:tplc="AB7AE7EE" w:tentative="1">
      <w:start w:val="1"/>
      <w:numFmt w:val="bullet"/>
      <w:lvlText w:val="•"/>
      <w:lvlJc w:val="left"/>
      <w:pPr>
        <w:tabs>
          <w:tab w:val="num" w:pos="2160"/>
        </w:tabs>
        <w:ind w:left="2160" w:hanging="360"/>
      </w:pPr>
      <w:rPr>
        <w:rFonts w:ascii="Arial" w:hAnsi="Arial" w:hint="default"/>
      </w:rPr>
    </w:lvl>
    <w:lvl w:ilvl="3" w:tplc="160E5660" w:tentative="1">
      <w:start w:val="1"/>
      <w:numFmt w:val="bullet"/>
      <w:lvlText w:val="•"/>
      <w:lvlJc w:val="left"/>
      <w:pPr>
        <w:tabs>
          <w:tab w:val="num" w:pos="2880"/>
        </w:tabs>
        <w:ind w:left="2880" w:hanging="360"/>
      </w:pPr>
      <w:rPr>
        <w:rFonts w:ascii="Arial" w:hAnsi="Arial" w:hint="default"/>
      </w:rPr>
    </w:lvl>
    <w:lvl w:ilvl="4" w:tplc="0A1ACC4A" w:tentative="1">
      <w:start w:val="1"/>
      <w:numFmt w:val="bullet"/>
      <w:lvlText w:val="•"/>
      <w:lvlJc w:val="left"/>
      <w:pPr>
        <w:tabs>
          <w:tab w:val="num" w:pos="3600"/>
        </w:tabs>
        <w:ind w:left="3600" w:hanging="360"/>
      </w:pPr>
      <w:rPr>
        <w:rFonts w:ascii="Arial" w:hAnsi="Arial" w:hint="default"/>
      </w:rPr>
    </w:lvl>
    <w:lvl w:ilvl="5" w:tplc="DB8059E8" w:tentative="1">
      <w:start w:val="1"/>
      <w:numFmt w:val="bullet"/>
      <w:lvlText w:val="•"/>
      <w:lvlJc w:val="left"/>
      <w:pPr>
        <w:tabs>
          <w:tab w:val="num" w:pos="4320"/>
        </w:tabs>
        <w:ind w:left="4320" w:hanging="360"/>
      </w:pPr>
      <w:rPr>
        <w:rFonts w:ascii="Arial" w:hAnsi="Arial" w:hint="default"/>
      </w:rPr>
    </w:lvl>
    <w:lvl w:ilvl="6" w:tplc="795AE21E" w:tentative="1">
      <w:start w:val="1"/>
      <w:numFmt w:val="bullet"/>
      <w:lvlText w:val="•"/>
      <w:lvlJc w:val="left"/>
      <w:pPr>
        <w:tabs>
          <w:tab w:val="num" w:pos="5040"/>
        </w:tabs>
        <w:ind w:left="5040" w:hanging="360"/>
      </w:pPr>
      <w:rPr>
        <w:rFonts w:ascii="Arial" w:hAnsi="Arial" w:hint="default"/>
      </w:rPr>
    </w:lvl>
    <w:lvl w:ilvl="7" w:tplc="558EB75C" w:tentative="1">
      <w:start w:val="1"/>
      <w:numFmt w:val="bullet"/>
      <w:lvlText w:val="•"/>
      <w:lvlJc w:val="left"/>
      <w:pPr>
        <w:tabs>
          <w:tab w:val="num" w:pos="5760"/>
        </w:tabs>
        <w:ind w:left="5760" w:hanging="360"/>
      </w:pPr>
      <w:rPr>
        <w:rFonts w:ascii="Arial" w:hAnsi="Arial" w:hint="default"/>
      </w:rPr>
    </w:lvl>
    <w:lvl w:ilvl="8" w:tplc="CB261A2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27D6B68"/>
    <w:multiLevelType w:val="hybridMultilevel"/>
    <w:tmpl w:val="97BEE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8"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1" w15:restartNumberingAfterBreak="0">
    <w:nsid w:val="68484D7B"/>
    <w:multiLevelType w:val="hybridMultilevel"/>
    <w:tmpl w:val="49801294"/>
    <w:lvl w:ilvl="0" w:tplc="12383D5A">
      <w:start w:val="1"/>
      <w:numFmt w:val="bullet"/>
      <w:lvlText w:val="•"/>
      <w:lvlJc w:val="left"/>
      <w:pPr>
        <w:tabs>
          <w:tab w:val="num" w:pos="720"/>
        </w:tabs>
        <w:ind w:left="720" w:hanging="360"/>
      </w:pPr>
      <w:rPr>
        <w:rFonts w:ascii="Times New Roman" w:hAnsi="Times New Roman" w:hint="default"/>
      </w:rPr>
    </w:lvl>
    <w:lvl w:ilvl="1" w:tplc="01E043CA" w:tentative="1">
      <w:start w:val="1"/>
      <w:numFmt w:val="bullet"/>
      <w:lvlText w:val="•"/>
      <w:lvlJc w:val="left"/>
      <w:pPr>
        <w:tabs>
          <w:tab w:val="num" w:pos="1440"/>
        </w:tabs>
        <w:ind w:left="1440" w:hanging="360"/>
      </w:pPr>
      <w:rPr>
        <w:rFonts w:ascii="Times New Roman" w:hAnsi="Times New Roman" w:hint="default"/>
      </w:rPr>
    </w:lvl>
    <w:lvl w:ilvl="2" w:tplc="04E899AC" w:tentative="1">
      <w:start w:val="1"/>
      <w:numFmt w:val="bullet"/>
      <w:lvlText w:val="•"/>
      <w:lvlJc w:val="left"/>
      <w:pPr>
        <w:tabs>
          <w:tab w:val="num" w:pos="2160"/>
        </w:tabs>
        <w:ind w:left="2160" w:hanging="360"/>
      </w:pPr>
      <w:rPr>
        <w:rFonts w:ascii="Times New Roman" w:hAnsi="Times New Roman" w:hint="default"/>
      </w:rPr>
    </w:lvl>
    <w:lvl w:ilvl="3" w:tplc="E6BECE78" w:tentative="1">
      <w:start w:val="1"/>
      <w:numFmt w:val="bullet"/>
      <w:lvlText w:val="•"/>
      <w:lvlJc w:val="left"/>
      <w:pPr>
        <w:tabs>
          <w:tab w:val="num" w:pos="2880"/>
        </w:tabs>
        <w:ind w:left="2880" w:hanging="360"/>
      </w:pPr>
      <w:rPr>
        <w:rFonts w:ascii="Times New Roman" w:hAnsi="Times New Roman" w:hint="default"/>
      </w:rPr>
    </w:lvl>
    <w:lvl w:ilvl="4" w:tplc="4C781C3E" w:tentative="1">
      <w:start w:val="1"/>
      <w:numFmt w:val="bullet"/>
      <w:lvlText w:val="•"/>
      <w:lvlJc w:val="left"/>
      <w:pPr>
        <w:tabs>
          <w:tab w:val="num" w:pos="3600"/>
        </w:tabs>
        <w:ind w:left="3600" w:hanging="360"/>
      </w:pPr>
      <w:rPr>
        <w:rFonts w:ascii="Times New Roman" w:hAnsi="Times New Roman" w:hint="default"/>
      </w:rPr>
    </w:lvl>
    <w:lvl w:ilvl="5" w:tplc="CC02E1F2" w:tentative="1">
      <w:start w:val="1"/>
      <w:numFmt w:val="bullet"/>
      <w:lvlText w:val="•"/>
      <w:lvlJc w:val="left"/>
      <w:pPr>
        <w:tabs>
          <w:tab w:val="num" w:pos="4320"/>
        </w:tabs>
        <w:ind w:left="4320" w:hanging="360"/>
      </w:pPr>
      <w:rPr>
        <w:rFonts w:ascii="Times New Roman" w:hAnsi="Times New Roman" w:hint="default"/>
      </w:rPr>
    </w:lvl>
    <w:lvl w:ilvl="6" w:tplc="8604B218" w:tentative="1">
      <w:start w:val="1"/>
      <w:numFmt w:val="bullet"/>
      <w:lvlText w:val="•"/>
      <w:lvlJc w:val="left"/>
      <w:pPr>
        <w:tabs>
          <w:tab w:val="num" w:pos="5040"/>
        </w:tabs>
        <w:ind w:left="5040" w:hanging="360"/>
      </w:pPr>
      <w:rPr>
        <w:rFonts w:ascii="Times New Roman" w:hAnsi="Times New Roman" w:hint="default"/>
      </w:rPr>
    </w:lvl>
    <w:lvl w:ilvl="7" w:tplc="D24EB916" w:tentative="1">
      <w:start w:val="1"/>
      <w:numFmt w:val="bullet"/>
      <w:lvlText w:val="•"/>
      <w:lvlJc w:val="left"/>
      <w:pPr>
        <w:tabs>
          <w:tab w:val="num" w:pos="5760"/>
        </w:tabs>
        <w:ind w:left="5760" w:hanging="360"/>
      </w:pPr>
      <w:rPr>
        <w:rFonts w:ascii="Times New Roman" w:hAnsi="Times New Roman" w:hint="default"/>
      </w:rPr>
    </w:lvl>
    <w:lvl w:ilvl="8" w:tplc="0C8484C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3"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8"/>
  </w:num>
  <w:num w:numId="6">
    <w:abstractNumId w:val="10"/>
  </w:num>
  <w:num w:numId="7">
    <w:abstractNumId w:val="7"/>
  </w:num>
  <w:num w:numId="8">
    <w:abstractNumId w:val="17"/>
  </w:num>
  <w:num w:numId="9">
    <w:abstractNumId w:val="23"/>
  </w:num>
  <w:num w:numId="10">
    <w:abstractNumId w:val="20"/>
  </w:num>
  <w:num w:numId="11">
    <w:abstractNumId w:val="22"/>
  </w:num>
  <w:num w:numId="12">
    <w:abstractNumId w:val="22"/>
  </w:num>
  <w:num w:numId="13">
    <w:abstractNumId w:val="4"/>
  </w:num>
  <w:num w:numId="14">
    <w:abstractNumId w:val="12"/>
  </w:num>
  <w:num w:numId="15">
    <w:abstractNumId w:val="9"/>
  </w:num>
  <w:num w:numId="16">
    <w:abstractNumId w:val="14"/>
  </w:num>
  <w:num w:numId="17">
    <w:abstractNumId w:val="24"/>
  </w:num>
  <w:num w:numId="18">
    <w:abstractNumId w:val="8"/>
  </w:num>
  <w:num w:numId="19">
    <w:abstractNumId w:val="0"/>
  </w:num>
  <w:num w:numId="20">
    <w:abstractNumId w:val="13"/>
  </w:num>
  <w:num w:numId="21">
    <w:abstractNumId w:val="15"/>
  </w:num>
  <w:num w:numId="22">
    <w:abstractNumId w:val="16"/>
  </w:num>
  <w:num w:numId="23">
    <w:abstractNumId w:val="11"/>
  </w:num>
  <w:num w:numId="24">
    <w:abstractNumId w:val="21"/>
  </w:num>
  <w:num w:numId="25">
    <w:abstractNumId w:val="5"/>
  </w:num>
  <w:num w:numId="26">
    <w:abstractNumId w:val="1"/>
  </w:num>
  <w:num w:numId="27">
    <w:abstractNumId w:val="22"/>
  </w:num>
  <w:num w:numId="28">
    <w:abstractNumId w:val="19"/>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43998"/>
    <w:rsid w:val="0004799D"/>
    <w:rsid w:val="00070156"/>
    <w:rsid w:val="000724D4"/>
    <w:rsid w:val="000732A7"/>
    <w:rsid w:val="000A73A1"/>
    <w:rsid w:val="000B71BE"/>
    <w:rsid w:val="001011C2"/>
    <w:rsid w:val="00136435"/>
    <w:rsid w:val="001368CD"/>
    <w:rsid w:val="001374BF"/>
    <w:rsid w:val="00141EF7"/>
    <w:rsid w:val="0015508C"/>
    <w:rsid w:val="00171611"/>
    <w:rsid w:val="00181821"/>
    <w:rsid w:val="001833BC"/>
    <w:rsid w:val="00193FCC"/>
    <w:rsid w:val="001C4533"/>
    <w:rsid w:val="001C6EBD"/>
    <w:rsid w:val="00210787"/>
    <w:rsid w:val="002143EF"/>
    <w:rsid w:val="00232CFB"/>
    <w:rsid w:val="0023336B"/>
    <w:rsid w:val="00244E9D"/>
    <w:rsid w:val="0026204F"/>
    <w:rsid w:val="00265A9F"/>
    <w:rsid w:val="002810FF"/>
    <w:rsid w:val="00281927"/>
    <w:rsid w:val="00297F18"/>
    <w:rsid w:val="002A5469"/>
    <w:rsid w:val="002A6F2A"/>
    <w:rsid w:val="002B21A7"/>
    <w:rsid w:val="002B5158"/>
    <w:rsid w:val="002C55B8"/>
    <w:rsid w:val="002F12DB"/>
    <w:rsid w:val="002F1DDC"/>
    <w:rsid w:val="00306616"/>
    <w:rsid w:val="00330290"/>
    <w:rsid w:val="003329CB"/>
    <w:rsid w:val="00346CC2"/>
    <w:rsid w:val="00375A6D"/>
    <w:rsid w:val="003C40EB"/>
    <w:rsid w:val="003C4603"/>
    <w:rsid w:val="003D4B9A"/>
    <w:rsid w:val="003E0FFC"/>
    <w:rsid w:val="003E6061"/>
    <w:rsid w:val="00416E86"/>
    <w:rsid w:val="00421642"/>
    <w:rsid w:val="0042225C"/>
    <w:rsid w:val="00443798"/>
    <w:rsid w:val="0045480B"/>
    <w:rsid w:val="004650C3"/>
    <w:rsid w:val="00470F0F"/>
    <w:rsid w:val="0047175A"/>
    <w:rsid w:val="00476057"/>
    <w:rsid w:val="004903B4"/>
    <w:rsid w:val="00494258"/>
    <w:rsid w:val="0049617E"/>
    <w:rsid w:val="00497E1E"/>
    <w:rsid w:val="004A6528"/>
    <w:rsid w:val="004A6B81"/>
    <w:rsid w:val="004B5F46"/>
    <w:rsid w:val="004F41EC"/>
    <w:rsid w:val="004F4D00"/>
    <w:rsid w:val="00524188"/>
    <w:rsid w:val="00525093"/>
    <w:rsid w:val="00537753"/>
    <w:rsid w:val="0055385D"/>
    <w:rsid w:val="005732B4"/>
    <w:rsid w:val="00584054"/>
    <w:rsid w:val="00597472"/>
    <w:rsid w:val="005C360C"/>
    <w:rsid w:val="005C7327"/>
    <w:rsid w:val="005D1BD0"/>
    <w:rsid w:val="00610958"/>
    <w:rsid w:val="00615F63"/>
    <w:rsid w:val="006173D9"/>
    <w:rsid w:val="00634BF2"/>
    <w:rsid w:val="00685F40"/>
    <w:rsid w:val="00694865"/>
    <w:rsid w:val="006A0BD7"/>
    <w:rsid w:val="006A14CD"/>
    <w:rsid w:val="006B66CB"/>
    <w:rsid w:val="006D58CF"/>
    <w:rsid w:val="006E6F05"/>
    <w:rsid w:val="006F6E15"/>
    <w:rsid w:val="007000BF"/>
    <w:rsid w:val="007028B8"/>
    <w:rsid w:val="007217EB"/>
    <w:rsid w:val="007379D9"/>
    <w:rsid w:val="00756AE5"/>
    <w:rsid w:val="00767BF0"/>
    <w:rsid w:val="00782E8F"/>
    <w:rsid w:val="00806439"/>
    <w:rsid w:val="008138ED"/>
    <w:rsid w:val="008139CB"/>
    <w:rsid w:val="008402FF"/>
    <w:rsid w:val="008618BA"/>
    <w:rsid w:val="00874633"/>
    <w:rsid w:val="008919CC"/>
    <w:rsid w:val="008947B8"/>
    <w:rsid w:val="008B79E7"/>
    <w:rsid w:val="008C519C"/>
    <w:rsid w:val="008D2457"/>
    <w:rsid w:val="008D6174"/>
    <w:rsid w:val="008E4AEF"/>
    <w:rsid w:val="008E4CD4"/>
    <w:rsid w:val="008F4154"/>
    <w:rsid w:val="00906940"/>
    <w:rsid w:val="00990862"/>
    <w:rsid w:val="009938DD"/>
    <w:rsid w:val="00993D8C"/>
    <w:rsid w:val="009A22F2"/>
    <w:rsid w:val="009B5A35"/>
    <w:rsid w:val="009C6045"/>
    <w:rsid w:val="009F1AC6"/>
    <w:rsid w:val="009F2306"/>
    <w:rsid w:val="00A0170B"/>
    <w:rsid w:val="00A07B8C"/>
    <w:rsid w:val="00A249F7"/>
    <w:rsid w:val="00A317DB"/>
    <w:rsid w:val="00A353A7"/>
    <w:rsid w:val="00A438CE"/>
    <w:rsid w:val="00A46EE1"/>
    <w:rsid w:val="00A510E2"/>
    <w:rsid w:val="00A539E2"/>
    <w:rsid w:val="00A603BE"/>
    <w:rsid w:val="00A8524D"/>
    <w:rsid w:val="00A8788C"/>
    <w:rsid w:val="00AA3F51"/>
    <w:rsid w:val="00AA699A"/>
    <w:rsid w:val="00AB4AC5"/>
    <w:rsid w:val="00AB63E3"/>
    <w:rsid w:val="00AC4D99"/>
    <w:rsid w:val="00AD54E6"/>
    <w:rsid w:val="00AE320C"/>
    <w:rsid w:val="00AF1D1A"/>
    <w:rsid w:val="00AF3664"/>
    <w:rsid w:val="00B00690"/>
    <w:rsid w:val="00B24A55"/>
    <w:rsid w:val="00B40D50"/>
    <w:rsid w:val="00B41BE7"/>
    <w:rsid w:val="00B475C3"/>
    <w:rsid w:val="00B50179"/>
    <w:rsid w:val="00B55BE2"/>
    <w:rsid w:val="00B60E07"/>
    <w:rsid w:val="00B67F34"/>
    <w:rsid w:val="00B722BC"/>
    <w:rsid w:val="00B84174"/>
    <w:rsid w:val="00B9610E"/>
    <w:rsid w:val="00BA3873"/>
    <w:rsid w:val="00BB0451"/>
    <w:rsid w:val="00BC7B12"/>
    <w:rsid w:val="00BE5A22"/>
    <w:rsid w:val="00C24B0A"/>
    <w:rsid w:val="00C26C9C"/>
    <w:rsid w:val="00C546A1"/>
    <w:rsid w:val="00C72BB7"/>
    <w:rsid w:val="00C7428D"/>
    <w:rsid w:val="00C815F9"/>
    <w:rsid w:val="00C82511"/>
    <w:rsid w:val="00C86AF9"/>
    <w:rsid w:val="00CB6445"/>
    <w:rsid w:val="00CC09F1"/>
    <w:rsid w:val="00CC4EFA"/>
    <w:rsid w:val="00CD69E1"/>
    <w:rsid w:val="00CD7BEB"/>
    <w:rsid w:val="00D06489"/>
    <w:rsid w:val="00D17EEC"/>
    <w:rsid w:val="00D6040B"/>
    <w:rsid w:val="00D607AA"/>
    <w:rsid w:val="00D60FE3"/>
    <w:rsid w:val="00D62F8F"/>
    <w:rsid w:val="00D72EA8"/>
    <w:rsid w:val="00DA1FE3"/>
    <w:rsid w:val="00DA281E"/>
    <w:rsid w:val="00DC018E"/>
    <w:rsid w:val="00DD4B69"/>
    <w:rsid w:val="00DE1813"/>
    <w:rsid w:val="00DF4692"/>
    <w:rsid w:val="00DF6FB6"/>
    <w:rsid w:val="00E04700"/>
    <w:rsid w:val="00E100DA"/>
    <w:rsid w:val="00E2734E"/>
    <w:rsid w:val="00E3208F"/>
    <w:rsid w:val="00E339BE"/>
    <w:rsid w:val="00E36C50"/>
    <w:rsid w:val="00E45E9C"/>
    <w:rsid w:val="00E525B0"/>
    <w:rsid w:val="00E71220"/>
    <w:rsid w:val="00E8510F"/>
    <w:rsid w:val="00EA20BE"/>
    <w:rsid w:val="00EA2264"/>
    <w:rsid w:val="00ED4765"/>
    <w:rsid w:val="00ED5281"/>
    <w:rsid w:val="00F0412D"/>
    <w:rsid w:val="00F1200F"/>
    <w:rsid w:val="00F31AE6"/>
    <w:rsid w:val="00F55564"/>
    <w:rsid w:val="00F82440"/>
    <w:rsid w:val="00F8478B"/>
    <w:rsid w:val="00F8536E"/>
    <w:rsid w:val="00F92881"/>
    <w:rsid w:val="00FA268E"/>
    <w:rsid w:val="00FC19EA"/>
    <w:rsid w:val="00FF45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ED52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A6B81"/>
    <w:rPr>
      <w:color w:val="0563C1" w:themeColor="hyperlink"/>
      <w:u w:val="single"/>
    </w:rPr>
  </w:style>
  <w:style w:type="paragraph" w:styleId="BalloonText">
    <w:name w:val="Balloon Text"/>
    <w:basedOn w:val="Normal"/>
    <w:link w:val="BalloonTextChar"/>
    <w:uiPriority w:val="99"/>
    <w:semiHidden/>
    <w:unhideWhenUsed/>
    <w:rsid w:val="006A0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BD7"/>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6A0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81882">
      <w:bodyDiv w:val="1"/>
      <w:marLeft w:val="0"/>
      <w:marRight w:val="0"/>
      <w:marTop w:val="0"/>
      <w:marBottom w:val="0"/>
      <w:divBdr>
        <w:top w:val="none" w:sz="0" w:space="0" w:color="auto"/>
        <w:left w:val="none" w:sz="0" w:space="0" w:color="auto"/>
        <w:bottom w:val="none" w:sz="0" w:space="0" w:color="auto"/>
        <w:right w:val="none" w:sz="0" w:space="0" w:color="auto"/>
      </w:divBdr>
    </w:div>
    <w:div w:id="144128214">
      <w:bodyDiv w:val="1"/>
      <w:marLeft w:val="0"/>
      <w:marRight w:val="0"/>
      <w:marTop w:val="0"/>
      <w:marBottom w:val="0"/>
      <w:divBdr>
        <w:top w:val="none" w:sz="0" w:space="0" w:color="auto"/>
        <w:left w:val="none" w:sz="0" w:space="0" w:color="auto"/>
        <w:bottom w:val="none" w:sz="0" w:space="0" w:color="auto"/>
        <w:right w:val="none" w:sz="0" w:space="0" w:color="auto"/>
      </w:divBdr>
      <w:divsChild>
        <w:div w:id="2010719181">
          <w:marLeft w:val="461"/>
          <w:marRight w:val="0"/>
          <w:marTop w:val="533"/>
          <w:marBottom w:val="0"/>
          <w:divBdr>
            <w:top w:val="none" w:sz="0" w:space="0" w:color="auto"/>
            <w:left w:val="none" w:sz="0" w:space="0" w:color="auto"/>
            <w:bottom w:val="none" w:sz="0" w:space="0" w:color="auto"/>
            <w:right w:val="none" w:sz="0" w:space="0" w:color="auto"/>
          </w:divBdr>
        </w:div>
      </w:divsChild>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295984418">
          <w:marLeft w:val="1786"/>
          <w:marRight w:val="0"/>
          <w:marTop w:val="533"/>
          <w:marBottom w:val="0"/>
          <w:divBdr>
            <w:top w:val="none" w:sz="0" w:space="0" w:color="auto"/>
            <w:left w:val="none" w:sz="0" w:space="0" w:color="auto"/>
            <w:bottom w:val="none" w:sz="0" w:space="0" w:color="auto"/>
            <w:right w:val="none" w:sz="0" w:space="0" w:color="auto"/>
          </w:divBdr>
        </w:div>
        <w:div w:id="178741362">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178744482">
      <w:bodyDiv w:val="1"/>
      <w:marLeft w:val="0"/>
      <w:marRight w:val="0"/>
      <w:marTop w:val="0"/>
      <w:marBottom w:val="0"/>
      <w:divBdr>
        <w:top w:val="none" w:sz="0" w:space="0" w:color="auto"/>
        <w:left w:val="none" w:sz="0" w:space="0" w:color="auto"/>
        <w:bottom w:val="none" w:sz="0" w:space="0" w:color="auto"/>
        <w:right w:val="none" w:sz="0" w:space="0" w:color="auto"/>
      </w:divBdr>
      <w:divsChild>
        <w:div w:id="1965190312">
          <w:marLeft w:val="907"/>
          <w:marRight w:val="0"/>
          <w:marTop w:val="533"/>
          <w:marBottom w:val="0"/>
          <w:divBdr>
            <w:top w:val="none" w:sz="0" w:space="0" w:color="auto"/>
            <w:left w:val="none" w:sz="0" w:space="0" w:color="auto"/>
            <w:bottom w:val="none" w:sz="0" w:space="0" w:color="auto"/>
            <w:right w:val="none" w:sz="0" w:space="0" w:color="auto"/>
          </w:divBdr>
        </w:div>
        <w:div w:id="1304844674">
          <w:marLeft w:val="907"/>
          <w:marRight w:val="0"/>
          <w:marTop w:val="533"/>
          <w:marBottom w:val="0"/>
          <w:divBdr>
            <w:top w:val="none" w:sz="0" w:space="0" w:color="auto"/>
            <w:left w:val="none" w:sz="0" w:space="0" w:color="auto"/>
            <w:bottom w:val="none" w:sz="0" w:space="0" w:color="auto"/>
            <w:right w:val="none" w:sz="0" w:space="0" w:color="auto"/>
          </w:divBdr>
        </w:div>
        <w:div w:id="89745949">
          <w:marLeft w:val="907"/>
          <w:marRight w:val="0"/>
          <w:marTop w:val="533"/>
          <w:marBottom w:val="0"/>
          <w:divBdr>
            <w:top w:val="none" w:sz="0" w:space="0" w:color="auto"/>
            <w:left w:val="none" w:sz="0" w:space="0" w:color="auto"/>
            <w:bottom w:val="none" w:sz="0" w:space="0" w:color="auto"/>
            <w:right w:val="none" w:sz="0" w:space="0" w:color="auto"/>
          </w:divBdr>
        </w:div>
      </w:divsChild>
    </w:div>
    <w:div w:id="231283257">
      <w:bodyDiv w:val="1"/>
      <w:marLeft w:val="0"/>
      <w:marRight w:val="0"/>
      <w:marTop w:val="0"/>
      <w:marBottom w:val="0"/>
      <w:divBdr>
        <w:top w:val="none" w:sz="0" w:space="0" w:color="auto"/>
        <w:left w:val="none" w:sz="0" w:space="0" w:color="auto"/>
        <w:bottom w:val="none" w:sz="0" w:space="0" w:color="auto"/>
        <w:right w:val="none" w:sz="0" w:space="0" w:color="auto"/>
      </w:divBdr>
      <w:divsChild>
        <w:div w:id="1400903612">
          <w:marLeft w:val="907"/>
          <w:marRight w:val="0"/>
          <w:marTop w:val="533"/>
          <w:marBottom w:val="0"/>
          <w:divBdr>
            <w:top w:val="none" w:sz="0" w:space="0" w:color="auto"/>
            <w:left w:val="none" w:sz="0" w:space="0" w:color="auto"/>
            <w:bottom w:val="none" w:sz="0" w:space="0" w:color="auto"/>
            <w:right w:val="none" w:sz="0" w:space="0" w:color="auto"/>
          </w:divBdr>
        </w:div>
        <w:div w:id="1097020655">
          <w:marLeft w:val="907"/>
          <w:marRight w:val="0"/>
          <w:marTop w:val="533"/>
          <w:marBottom w:val="0"/>
          <w:divBdr>
            <w:top w:val="none" w:sz="0" w:space="0" w:color="auto"/>
            <w:left w:val="none" w:sz="0" w:space="0" w:color="auto"/>
            <w:bottom w:val="none" w:sz="0" w:space="0" w:color="auto"/>
            <w:right w:val="none" w:sz="0" w:space="0" w:color="auto"/>
          </w:divBdr>
        </w:div>
        <w:div w:id="1945376333">
          <w:marLeft w:val="907"/>
          <w:marRight w:val="0"/>
          <w:marTop w:val="533"/>
          <w:marBottom w:val="0"/>
          <w:divBdr>
            <w:top w:val="none" w:sz="0" w:space="0" w:color="auto"/>
            <w:left w:val="none" w:sz="0" w:space="0" w:color="auto"/>
            <w:bottom w:val="none" w:sz="0" w:space="0" w:color="auto"/>
            <w:right w:val="none" w:sz="0" w:space="0" w:color="auto"/>
          </w:divBdr>
        </w:div>
      </w:divsChild>
    </w:div>
    <w:div w:id="330958305">
      <w:bodyDiv w:val="1"/>
      <w:marLeft w:val="0"/>
      <w:marRight w:val="0"/>
      <w:marTop w:val="0"/>
      <w:marBottom w:val="0"/>
      <w:divBdr>
        <w:top w:val="none" w:sz="0" w:space="0" w:color="auto"/>
        <w:left w:val="none" w:sz="0" w:space="0" w:color="auto"/>
        <w:bottom w:val="none" w:sz="0" w:space="0" w:color="auto"/>
        <w:right w:val="none" w:sz="0" w:space="0" w:color="auto"/>
      </w:divBdr>
    </w:div>
    <w:div w:id="597636086">
      <w:bodyDiv w:val="1"/>
      <w:marLeft w:val="0"/>
      <w:marRight w:val="0"/>
      <w:marTop w:val="0"/>
      <w:marBottom w:val="0"/>
      <w:divBdr>
        <w:top w:val="none" w:sz="0" w:space="0" w:color="auto"/>
        <w:left w:val="none" w:sz="0" w:space="0" w:color="auto"/>
        <w:bottom w:val="none" w:sz="0" w:space="0" w:color="auto"/>
        <w:right w:val="none" w:sz="0" w:space="0" w:color="auto"/>
      </w:divBdr>
      <w:divsChild>
        <w:div w:id="941376533">
          <w:marLeft w:val="907"/>
          <w:marRight w:val="0"/>
          <w:marTop w:val="533"/>
          <w:marBottom w:val="0"/>
          <w:divBdr>
            <w:top w:val="none" w:sz="0" w:space="0" w:color="auto"/>
            <w:left w:val="none" w:sz="0" w:space="0" w:color="auto"/>
            <w:bottom w:val="none" w:sz="0" w:space="0" w:color="auto"/>
            <w:right w:val="none" w:sz="0" w:space="0" w:color="auto"/>
          </w:divBdr>
        </w:div>
        <w:div w:id="845898280">
          <w:marLeft w:val="907"/>
          <w:marRight w:val="0"/>
          <w:marTop w:val="533"/>
          <w:marBottom w:val="0"/>
          <w:divBdr>
            <w:top w:val="none" w:sz="0" w:space="0" w:color="auto"/>
            <w:left w:val="none" w:sz="0" w:space="0" w:color="auto"/>
            <w:bottom w:val="none" w:sz="0" w:space="0" w:color="auto"/>
            <w:right w:val="none" w:sz="0" w:space="0" w:color="auto"/>
          </w:divBdr>
        </w:div>
        <w:div w:id="1816292330">
          <w:marLeft w:val="907"/>
          <w:marRight w:val="0"/>
          <w:marTop w:val="533"/>
          <w:marBottom w:val="0"/>
          <w:divBdr>
            <w:top w:val="none" w:sz="0" w:space="0" w:color="auto"/>
            <w:left w:val="none" w:sz="0" w:space="0" w:color="auto"/>
            <w:bottom w:val="none" w:sz="0" w:space="0" w:color="auto"/>
            <w:right w:val="none" w:sz="0" w:space="0" w:color="auto"/>
          </w:divBdr>
        </w:div>
        <w:div w:id="75565685">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917791624">
      <w:bodyDiv w:val="1"/>
      <w:marLeft w:val="0"/>
      <w:marRight w:val="0"/>
      <w:marTop w:val="0"/>
      <w:marBottom w:val="0"/>
      <w:divBdr>
        <w:top w:val="none" w:sz="0" w:space="0" w:color="auto"/>
        <w:left w:val="none" w:sz="0" w:space="0" w:color="auto"/>
        <w:bottom w:val="none" w:sz="0" w:space="0" w:color="auto"/>
        <w:right w:val="none" w:sz="0" w:space="0" w:color="auto"/>
      </w:divBdr>
    </w:div>
    <w:div w:id="1192261627">
      <w:bodyDiv w:val="1"/>
      <w:marLeft w:val="0"/>
      <w:marRight w:val="0"/>
      <w:marTop w:val="0"/>
      <w:marBottom w:val="0"/>
      <w:divBdr>
        <w:top w:val="none" w:sz="0" w:space="0" w:color="auto"/>
        <w:left w:val="none" w:sz="0" w:space="0" w:color="auto"/>
        <w:bottom w:val="none" w:sz="0" w:space="0" w:color="auto"/>
        <w:right w:val="none" w:sz="0" w:space="0" w:color="auto"/>
      </w:divBdr>
      <w:divsChild>
        <w:div w:id="259874364">
          <w:marLeft w:val="720"/>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497769441">
      <w:bodyDiv w:val="1"/>
      <w:marLeft w:val="0"/>
      <w:marRight w:val="0"/>
      <w:marTop w:val="0"/>
      <w:marBottom w:val="0"/>
      <w:divBdr>
        <w:top w:val="none" w:sz="0" w:space="0" w:color="auto"/>
        <w:left w:val="none" w:sz="0" w:space="0" w:color="auto"/>
        <w:bottom w:val="none" w:sz="0" w:space="0" w:color="auto"/>
        <w:right w:val="none" w:sz="0" w:space="0" w:color="auto"/>
      </w:divBdr>
    </w:div>
    <w:div w:id="1629898332">
      <w:bodyDiv w:val="1"/>
      <w:marLeft w:val="0"/>
      <w:marRight w:val="0"/>
      <w:marTop w:val="0"/>
      <w:marBottom w:val="0"/>
      <w:divBdr>
        <w:top w:val="none" w:sz="0" w:space="0" w:color="auto"/>
        <w:left w:val="none" w:sz="0" w:space="0" w:color="auto"/>
        <w:bottom w:val="none" w:sz="0" w:space="0" w:color="auto"/>
        <w:right w:val="none" w:sz="0" w:space="0" w:color="auto"/>
      </w:divBdr>
      <w:divsChild>
        <w:div w:id="405147794">
          <w:marLeft w:val="907"/>
          <w:marRight w:val="0"/>
          <w:marTop w:val="533"/>
          <w:marBottom w:val="0"/>
          <w:divBdr>
            <w:top w:val="none" w:sz="0" w:space="0" w:color="auto"/>
            <w:left w:val="none" w:sz="0" w:space="0" w:color="auto"/>
            <w:bottom w:val="none" w:sz="0" w:space="0" w:color="auto"/>
            <w:right w:val="none" w:sz="0" w:space="0" w:color="auto"/>
          </w:divBdr>
        </w:div>
        <w:div w:id="1682194546">
          <w:marLeft w:val="907"/>
          <w:marRight w:val="0"/>
          <w:marTop w:val="533"/>
          <w:marBottom w:val="0"/>
          <w:divBdr>
            <w:top w:val="none" w:sz="0" w:space="0" w:color="auto"/>
            <w:left w:val="none" w:sz="0" w:space="0" w:color="auto"/>
            <w:bottom w:val="none" w:sz="0" w:space="0" w:color="auto"/>
            <w:right w:val="none" w:sz="0" w:space="0" w:color="auto"/>
          </w:divBdr>
        </w:div>
        <w:div w:id="1861775967">
          <w:marLeft w:val="907"/>
          <w:marRight w:val="0"/>
          <w:marTop w:val="533"/>
          <w:marBottom w:val="0"/>
          <w:divBdr>
            <w:top w:val="none" w:sz="0" w:space="0" w:color="auto"/>
            <w:left w:val="none" w:sz="0" w:space="0" w:color="auto"/>
            <w:bottom w:val="none" w:sz="0" w:space="0" w:color="auto"/>
            <w:right w:val="none" w:sz="0" w:space="0" w:color="auto"/>
          </w:divBdr>
        </w:div>
        <w:div w:id="266736177">
          <w:marLeft w:val="907"/>
          <w:marRight w:val="0"/>
          <w:marTop w:val="533"/>
          <w:marBottom w:val="0"/>
          <w:divBdr>
            <w:top w:val="none" w:sz="0" w:space="0" w:color="auto"/>
            <w:left w:val="none" w:sz="0" w:space="0" w:color="auto"/>
            <w:bottom w:val="none" w:sz="0" w:space="0" w:color="auto"/>
            <w:right w:val="none" w:sz="0" w:space="0" w:color="auto"/>
          </w:divBdr>
        </w:div>
      </w:divsChild>
    </w:div>
    <w:div w:id="1918897070">
      <w:bodyDiv w:val="1"/>
      <w:marLeft w:val="0"/>
      <w:marRight w:val="0"/>
      <w:marTop w:val="0"/>
      <w:marBottom w:val="0"/>
      <w:divBdr>
        <w:top w:val="none" w:sz="0" w:space="0" w:color="auto"/>
        <w:left w:val="none" w:sz="0" w:space="0" w:color="auto"/>
        <w:bottom w:val="none" w:sz="0" w:space="0" w:color="auto"/>
        <w:right w:val="none" w:sz="0" w:space="0" w:color="auto"/>
      </w:divBdr>
      <w:divsChild>
        <w:div w:id="1594700091">
          <w:marLeft w:val="907"/>
          <w:marRight w:val="0"/>
          <w:marTop w:val="533"/>
          <w:marBottom w:val="0"/>
          <w:divBdr>
            <w:top w:val="none" w:sz="0" w:space="0" w:color="auto"/>
            <w:left w:val="none" w:sz="0" w:space="0" w:color="auto"/>
            <w:bottom w:val="none" w:sz="0" w:space="0" w:color="auto"/>
            <w:right w:val="none" w:sz="0" w:space="0" w:color="auto"/>
          </w:divBdr>
        </w:div>
        <w:div w:id="2086951846">
          <w:marLeft w:val="907"/>
          <w:marRight w:val="0"/>
          <w:marTop w:val="533"/>
          <w:marBottom w:val="0"/>
          <w:divBdr>
            <w:top w:val="none" w:sz="0" w:space="0" w:color="auto"/>
            <w:left w:val="none" w:sz="0" w:space="0" w:color="auto"/>
            <w:bottom w:val="none" w:sz="0" w:space="0" w:color="auto"/>
            <w:right w:val="none" w:sz="0" w:space="0" w:color="auto"/>
          </w:divBdr>
        </w:div>
        <w:div w:id="1261836603">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urveymonkey.com/r/spheretest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40</c:v>
                </c:pt>
                <c:pt idx="1">
                  <c:v>50</c:v>
                </c:pt>
                <c:pt idx="2">
                  <c:v>10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1464</Words>
  <Characters>8348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9</cp:revision>
  <dcterms:created xsi:type="dcterms:W3CDTF">2019-04-18T15:18:00Z</dcterms:created>
  <dcterms:modified xsi:type="dcterms:W3CDTF">2019-04-24T09:59:00Z</dcterms:modified>
</cp:coreProperties>
</file>